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1F7" w:rsidRPr="00B36DD7" w:rsidRDefault="00D751F7" w:rsidP="00D751F7">
      <w:pPr>
        <w:keepNext/>
        <w:jc w:val="center"/>
        <w:outlineLvl w:val="1"/>
        <w:rPr>
          <w:rFonts w:ascii="Times New Roman" w:hAnsi="Times New Roman"/>
          <w:b/>
          <w:bCs/>
          <w:sz w:val="28"/>
          <w:szCs w:val="20"/>
        </w:rPr>
      </w:pPr>
      <w:r w:rsidRPr="00B36DD7">
        <w:rPr>
          <w:rFonts w:ascii="Times New Roman" w:hAnsi="Times New Roman"/>
          <w:b/>
          <w:bCs/>
          <w:sz w:val="28"/>
          <w:szCs w:val="20"/>
        </w:rPr>
        <w:t xml:space="preserve">Registration of </w:t>
      </w:r>
      <w:r w:rsidR="0009254F">
        <w:rPr>
          <w:rFonts w:ascii="Times New Roman" w:hAnsi="Times New Roman"/>
          <w:b/>
          <w:bCs/>
          <w:sz w:val="28"/>
          <w:szCs w:val="20"/>
        </w:rPr>
        <w:t>X-ray</w:t>
      </w:r>
      <w:r w:rsidRPr="00B36DD7">
        <w:rPr>
          <w:rFonts w:ascii="Times New Roman" w:hAnsi="Times New Roman"/>
          <w:b/>
          <w:bCs/>
          <w:sz w:val="28"/>
          <w:szCs w:val="20"/>
        </w:rPr>
        <w:t xml:space="preserve"> Service Companies </w:t>
      </w:r>
    </w:p>
    <w:p w:rsidR="00D751F7" w:rsidRPr="00B36DD7" w:rsidRDefault="00D751F7" w:rsidP="00D751F7"/>
    <w:p w:rsidR="00D751F7" w:rsidRPr="0009254F" w:rsidRDefault="00D751F7" w:rsidP="00D751F7">
      <w:pPr>
        <w:rPr>
          <w:b/>
        </w:rPr>
      </w:pPr>
      <w:r w:rsidRPr="0009254F">
        <w:rPr>
          <w:b/>
        </w:rPr>
        <w:t>COMPANY NAME</w:t>
      </w:r>
    </w:p>
    <w:p w:rsidR="00D751F7" w:rsidRPr="0009254F" w:rsidRDefault="00D751F7" w:rsidP="00D751F7">
      <w:pPr>
        <w:rPr>
          <w:b/>
        </w:rPr>
      </w:pPr>
      <w:r w:rsidRPr="0009254F">
        <w:rPr>
          <w:b/>
        </w:rPr>
        <w:t>STREET ADDRESS</w:t>
      </w:r>
    </w:p>
    <w:p w:rsidR="00D751F7" w:rsidRPr="0009254F" w:rsidRDefault="00D751F7" w:rsidP="00D751F7">
      <w:pPr>
        <w:rPr>
          <w:b/>
        </w:rPr>
      </w:pPr>
      <w:r w:rsidRPr="0009254F">
        <w:rPr>
          <w:b/>
        </w:rPr>
        <w:t>CITY, STATE, ZIP CODE</w:t>
      </w:r>
    </w:p>
    <w:p w:rsidR="00D751F7" w:rsidRPr="00B36DD7" w:rsidRDefault="00D751F7" w:rsidP="00D751F7"/>
    <w:p w:rsidR="00D751F7" w:rsidRPr="00B36DD7" w:rsidRDefault="00D751F7" w:rsidP="00D751F7">
      <w:r w:rsidRPr="00B36DD7">
        <w:t>Attention: Sales Manager or Customer Service Manager</w:t>
      </w:r>
      <w:r w:rsidR="009E093B">
        <w:t xml:space="preserve"> </w:t>
      </w:r>
      <w:r w:rsidR="009E093B" w:rsidRPr="009E093B">
        <w:rPr>
          <w:b/>
        </w:rPr>
        <w:t>FACILITY CONTACT NAME</w:t>
      </w:r>
    </w:p>
    <w:p w:rsidR="00D751F7" w:rsidRPr="00B36DD7" w:rsidRDefault="00D751F7" w:rsidP="00D751F7"/>
    <w:p w:rsidR="00D751F7" w:rsidRPr="00B36DD7" w:rsidRDefault="00D751F7" w:rsidP="00D751F7">
      <w:pPr>
        <w:rPr>
          <w:rFonts w:ascii="Times New Roman" w:hAnsi="Times New Roman"/>
          <w:szCs w:val="20"/>
        </w:rPr>
      </w:pPr>
      <w:r w:rsidRPr="00B36DD7">
        <w:rPr>
          <w:rFonts w:ascii="Times New Roman" w:hAnsi="Times New Roman"/>
          <w:szCs w:val="20"/>
        </w:rPr>
        <w:t xml:space="preserve">The Missouri Department of Health and Senior Services, Missouri Radiation Control Program has an informal registration process for companies that offer sales/installation/service of </w:t>
      </w:r>
      <w:r w:rsidR="0009254F">
        <w:rPr>
          <w:rFonts w:ascii="Times New Roman" w:hAnsi="Times New Roman"/>
          <w:szCs w:val="20"/>
        </w:rPr>
        <w:t>x-ray</w:t>
      </w:r>
      <w:r w:rsidRPr="00B36DD7">
        <w:rPr>
          <w:rFonts w:ascii="Times New Roman" w:hAnsi="Times New Roman"/>
          <w:szCs w:val="20"/>
        </w:rPr>
        <w:t xml:space="preserve"> equipment and related services. We have been informed of your company, either from the FDA’s required reporting system for new x-ray equipment installation (Form 2579) or from one of the facilities we regulate, and are sending you this form. Please complete and return it to our office as soon as possible. </w:t>
      </w:r>
    </w:p>
    <w:p w:rsidR="00D751F7" w:rsidRPr="00B36DD7" w:rsidRDefault="00D751F7" w:rsidP="00D751F7"/>
    <w:p w:rsidR="00D751F7" w:rsidRDefault="00D751F7" w:rsidP="00D751F7">
      <w:pPr>
        <w:rPr>
          <w:rFonts w:ascii="Times New Roman" w:hAnsi="Times New Roman"/>
          <w:szCs w:val="20"/>
        </w:rPr>
      </w:pPr>
      <w:r w:rsidRPr="00F6648E">
        <w:rPr>
          <w:rFonts w:ascii="Times New Roman" w:hAnsi="Times New Roman"/>
          <w:szCs w:val="20"/>
        </w:rPr>
        <w:t>We are asking that you register</w:t>
      </w:r>
      <w:r w:rsidR="0009254F">
        <w:rPr>
          <w:rFonts w:ascii="Times New Roman" w:hAnsi="Times New Roman"/>
          <w:szCs w:val="20"/>
        </w:rPr>
        <w:t xml:space="preserve"> (or re-register)</w:t>
      </w:r>
      <w:r w:rsidRPr="00F6648E">
        <w:rPr>
          <w:rFonts w:ascii="Times New Roman" w:hAnsi="Times New Roman"/>
          <w:szCs w:val="20"/>
        </w:rPr>
        <w:t xml:space="preserve"> your company with our Department so that we may </w:t>
      </w:r>
      <w:r w:rsidR="0009254F">
        <w:rPr>
          <w:rFonts w:ascii="Times New Roman" w:hAnsi="Times New Roman"/>
          <w:szCs w:val="20"/>
        </w:rPr>
        <w:t>keep it on</w:t>
      </w:r>
      <w:r w:rsidRPr="00F6648E">
        <w:rPr>
          <w:rFonts w:ascii="Times New Roman" w:hAnsi="Times New Roman"/>
          <w:szCs w:val="20"/>
        </w:rPr>
        <w:t xml:space="preserve"> our referral list of service companies. This is a list that we provide to facilities we regulate when they have service or equipment needs. Through this process, we hope to benefit facilities as well as provide your company with referral business and new accounts. If you have any questions, please contact our office at (573) 751-6083.</w:t>
      </w:r>
    </w:p>
    <w:p w:rsidR="0009254F" w:rsidRDefault="0009254F" w:rsidP="00D751F7">
      <w:pPr>
        <w:rPr>
          <w:rFonts w:ascii="Times New Roman" w:hAnsi="Times New Roman"/>
          <w:szCs w:val="20"/>
        </w:rPr>
      </w:pPr>
    </w:p>
    <w:p w:rsidR="0009254F" w:rsidRPr="0009254F" w:rsidRDefault="0009254F" w:rsidP="00D751F7">
      <w:pPr>
        <w:rPr>
          <w:rFonts w:ascii="Times New Roman" w:hAnsi="Times New Roman"/>
          <w:b/>
          <w:sz w:val="24"/>
        </w:rPr>
      </w:pPr>
      <w:r w:rsidRPr="0009254F">
        <w:rPr>
          <w:rFonts w:ascii="Times New Roman" w:hAnsi="Times New Roman"/>
          <w:b/>
          <w:sz w:val="24"/>
        </w:rPr>
        <w:t>NOTE: We also request that you update this registration of your company every two (2) years.</w:t>
      </w:r>
    </w:p>
    <w:p w:rsidR="00D751F7" w:rsidRPr="00B36DD7" w:rsidRDefault="00D751F7" w:rsidP="00D751F7"/>
    <w:p w:rsidR="00D751F7" w:rsidRPr="00B36DD7" w:rsidRDefault="00D751F7" w:rsidP="00D751F7">
      <w:pPr>
        <w:rPr>
          <w:b/>
          <w:bCs/>
        </w:rPr>
      </w:pPr>
      <w:r w:rsidRPr="00F6648E">
        <w:rPr>
          <w:rFonts w:ascii="Times New Roman" w:hAnsi="Times New Roman"/>
          <w:szCs w:val="20"/>
        </w:rPr>
        <w:t>Fax</w:t>
      </w:r>
      <w:r>
        <w:rPr>
          <w:rFonts w:ascii="Times New Roman" w:hAnsi="Times New Roman"/>
          <w:szCs w:val="20"/>
        </w:rPr>
        <w:t>, e-mail,</w:t>
      </w:r>
      <w:r w:rsidRPr="00F6648E">
        <w:rPr>
          <w:rFonts w:ascii="Times New Roman" w:hAnsi="Times New Roman"/>
          <w:szCs w:val="20"/>
        </w:rPr>
        <w:t xml:space="preserve"> or mail this form to the following:</w:t>
      </w:r>
      <w:r w:rsidRPr="00F6648E">
        <w:rPr>
          <w:rFonts w:ascii="Times New Roman" w:hAnsi="Times New Roman"/>
          <w:szCs w:val="20"/>
        </w:rPr>
        <w:tab/>
      </w:r>
      <w:r>
        <w:tab/>
      </w:r>
      <w:r w:rsidRPr="00B36DD7">
        <w:rPr>
          <w:b/>
          <w:bCs/>
        </w:rPr>
        <w:t>FAX: (573) 751-6158</w:t>
      </w:r>
      <w:r>
        <w:rPr>
          <w:b/>
          <w:bCs/>
        </w:rPr>
        <w:tab/>
        <w:t xml:space="preserve">E-mail: </w:t>
      </w:r>
      <w:hyperlink r:id="rId7" w:history="1">
        <w:r w:rsidRPr="00A4135B">
          <w:rPr>
            <w:rStyle w:val="Hyperlink"/>
            <w:b/>
            <w:bCs/>
          </w:rPr>
          <w:t>MRCP@health.mo.gov</w:t>
        </w:r>
      </w:hyperlink>
      <w:r>
        <w:rPr>
          <w:b/>
          <w:bCs/>
        </w:rPr>
        <w:t xml:space="preserve"> </w:t>
      </w:r>
    </w:p>
    <w:p w:rsidR="00D751F7" w:rsidRDefault="00D751F7" w:rsidP="00D751F7">
      <w:pPr>
        <w:rPr>
          <w:b/>
          <w:bCs/>
        </w:rPr>
      </w:pPr>
      <w:r w:rsidRPr="00B36DD7">
        <w:rPr>
          <w:b/>
          <w:bCs/>
        </w:rPr>
        <w:tab/>
      </w:r>
      <w:r w:rsidRPr="00B36DD7">
        <w:rPr>
          <w:b/>
          <w:bCs/>
        </w:rPr>
        <w:tab/>
      </w:r>
      <w:r w:rsidRPr="00B36DD7">
        <w:rPr>
          <w:b/>
          <w:bCs/>
        </w:rPr>
        <w:tab/>
      </w:r>
      <w:r w:rsidRPr="00B36DD7">
        <w:rPr>
          <w:b/>
          <w:bCs/>
        </w:rPr>
        <w:tab/>
      </w:r>
      <w:r w:rsidRPr="00B36DD7">
        <w:rPr>
          <w:b/>
          <w:bCs/>
        </w:rPr>
        <w:tab/>
      </w:r>
      <w:r w:rsidRPr="00B36DD7">
        <w:rPr>
          <w:b/>
          <w:bCs/>
        </w:rPr>
        <w:tab/>
      </w:r>
      <w:r w:rsidRPr="00B36DD7">
        <w:rPr>
          <w:b/>
          <w:bCs/>
        </w:rPr>
        <w:tab/>
      </w:r>
    </w:p>
    <w:p w:rsidR="00D751F7" w:rsidRPr="00B36DD7" w:rsidRDefault="00D751F7" w:rsidP="00D751F7">
      <w:pPr>
        <w:ind w:left="4320" w:firstLine="720"/>
        <w:rPr>
          <w:b/>
          <w:bCs/>
        </w:rPr>
      </w:pPr>
      <w:r w:rsidRPr="00B36DD7">
        <w:rPr>
          <w:b/>
          <w:bCs/>
        </w:rPr>
        <w:t>Missouri Radiation Control Program</w:t>
      </w:r>
    </w:p>
    <w:p w:rsidR="00D751F7" w:rsidRPr="00B36DD7" w:rsidRDefault="00D751F7" w:rsidP="00D751F7">
      <w:pPr>
        <w:ind w:left="4320" w:firstLine="720"/>
        <w:rPr>
          <w:b/>
          <w:bCs/>
        </w:rPr>
      </w:pPr>
      <w:r w:rsidRPr="00B36DD7">
        <w:rPr>
          <w:b/>
          <w:bCs/>
        </w:rPr>
        <w:t>Missouri Department of Health and Senior Services</w:t>
      </w:r>
    </w:p>
    <w:p w:rsidR="00D751F7" w:rsidRPr="00B36DD7" w:rsidRDefault="00D751F7" w:rsidP="00D751F7">
      <w:pPr>
        <w:rPr>
          <w:b/>
          <w:bCs/>
        </w:rPr>
      </w:pPr>
      <w:r w:rsidRPr="00B36DD7">
        <w:rPr>
          <w:b/>
          <w:bCs/>
        </w:rPr>
        <w:tab/>
      </w:r>
      <w:r w:rsidRPr="00B36DD7">
        <w:rPr>
          <w:b/>
          <w:bCs/>
        </w:rPr>
        <w:tab/>
      </w:r>
      <w:r w:rsidRPr="00B36DD7">
        <w:rPr>
          <w:b/>
          <w:bCs/>
        </w:rPr>
        <w:tab/>
      </w:r>
      <w:r w:rsidRPr="00B36DD7">
        <w:rPr>
          <w:b/>
          <w:bCs/>
        </w:rPr>
        <w:tab/>
      </w:r>
      <w:r w:rsidRPr="00B36DD7">
        <w:rPr>
          <w:b/>
          <w:bCs/>
        </w:rPr>
        <w:tab/>
      </w:r>
      <w:r w:rsidRPr="00B36DD7">
        <w:rPr>
          <w:b/>
          <w:bCs/>
        </w:rPr>
        <w:tab/>
      </w:r>
      <w:r w:rsidRPr="00B36DD7">
        <w:rPr>
          <w:b/>
          <w:bCs/>
        </w:rPr>
        <w:tab/>
        <w:t>PO Box 570</w:t>
      </w:r>
      <w:r>
        <w:rPr>
          <w:b/>
          <w:bCs/>
        </w:rPr>
        <w:t>, 920 Wildwood</w:t>
      </w:r>
    </w:p>
    <w:p w:rsidR="00D751F7" w:rsidRPr="00B36DD7" w:rsidRDefault="00D751F7" w:rsidP="00D751F7">
      <w:pPr>
        <w:rPr>
          <w:b/>
          <w:bCs/>
        </w:rPr>
      </w:pPr>
      <w:r w:rsidRPr="00B36DD7">
        <w:rPr>
          <w:b/>
          <w:bCs/>
        </w:rPr>
        <w:tab/>
      </w:r>
      <w:r w:rsidRPr="00B36DD7">
        <w:rPr>
          <w:b/>
          <w:bCs/>
        </w:rPr>
        <w:tab/>
      </w:r>
      <w:r w:rsidRPr="00B36DD7">
        <w:rPr>
          <w:b/>
          <w:bCs/>
        </w:rPr>
        <w:tab/>
      </w:r>
      <w:r w:rsidRPr="00B36DD7">
        <w:rPr>
          <w:b/>
          <w:bCs/>
        </w:rPr>
        <w:tab/>
      </w:r>
      <w:r w:rsidRPr="00B36DD7">
        <w:rPr>
          <w:b/>
          <w:bCs/>
        </w:rPr>
        <w:tab/>
      </w:r>
      <w:r w:rsidRPr="00B36DD7">
        <w:rPr>
          <w:b/>
          <w:bCs/>
        </w:rPr>
        <w:tab/>
      </w:r>
      <w:r w:rsidRPr="00B36DD7">
        <w:rPr>
          <w:b/>
          <w:bCs/>
        </w:rPr>
        <w:tab/>
        <w:t>Jefferson City MO 65102</w:t>
      </w:r>
    </w:p>
    <w:p w:rsidR="00D751F7" w:rsidRPr="00B36DD7" w:rsidRDefault="00D751F7" w:rsidP="00D751F7">
      <w:r>
        <w:rPr>
          <w:noProof/>
        </w:rPr>
        <mc:AlternateContent>
          <mc:Choice Requires="wps">
            <w:drawing>
              <wp:anchor distT="0" distB="0" distL="114300" distR="114300" simplePos="0" relativeHeight="251665408" behindDoc="0" locked="0" layoutInCell="1" allowOverlap="1" wp14:anchorId="68DFFAD7" wp14:editId="73A6EEBB">
                <wp:simplePos x="0" y="0"/>
                <wp:positionH relativeFrom="column">
                  <wp:posOffset>1927860</wp:posOffset>
                </wp:positionH>
                <wp:positionV relativeFrom="paragraph">
                  <wp:posOffset>47625</wp:posOffset>
                </wp:positionV>
                <wp:extent cx="4631055" cy="224790"/>
                <wp:effectExtent l="0" t="0" r="17145" b="2286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224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599DE" id="Rectangle 14" o:spid="_x0000_s1026" style="position:absolute;margin-left:151.8pt;margin-top:3.75pt;width:364.6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I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" filled="f"/>
            </w:pict>
          </mc:Fallback>
        </mc:AlternateContent>
      </w:r>
      <w:r w:rsidRPr="00B36DD7">
        <w:t xml:space="preserve">      FORMAL COMPANY NAME:</w:t>
      </w:r>
    </w:p>
    <w:p w:rsidR="00D751F7" w:rsidRPr="00B36DD7" w:rsidRDefault="00D751F7" w:rsidP="00D751F7">
      <w:r>
        <w:rPr>
          <w:noProof/>
        </w:rPr>
        <mc:AlternateContent>
          <mc:Choice Requires="wps">
            <w:drawing>
              <wp:anchor distT="0" distB="0" distL="114300" distR="114300" simplePos="0" relativeHeight="251660288" behindDoc="0" locked="0" layoutInCell="1" allowOverlap="1" wp14:anchorId="662179F6" wp14:editId="2D50C023">
                <wp:simplePos x="0" y="0"/>
                <wp:positionH relativeFrom="column">
                  <wp:posOffset>1927860</wp:posOffset>
                </wp:positionH>
                <wp:positionV relativeFrom="paragraph">
                  <wp:posOffset>121285</wp:posOffset>
                </wp:positionV>
                <wp:extent cx="4631055" cy="255270"/>
                <wp:effectExtent l="0" t="0" r="17145" b="1143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23373" id="Rectangle 9" o:spid="_x0000_s1026" style="position:absolute;margin-left:151.8pt;margin-top:9.55pt;width:364.6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DVeQIAAPw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" filled="f"/>
            </w:pict>
          </mc:Fallback>
        </mc:AlternateContent>
      </w:r>
    </w:p>
    <w:p w:rsidR="00D751F7" w:rsidRPr="00B36DD7" w:rsidRDefault="00D751F7" w:rsidP="00D751F7">
      <w:pPr>
        <w:ind w:left="1440"/>
      </w:pPr>
      <w:r w:rsidRPr="00B36DD7">
        <w:t xml:space="preserve">         ADDRESS:</w:t>
      </w:r>
    </w:p>
    <w:p w:rsidR="00D751F7" w:rsidRPr="00B36DD7" w:rsidRDefault="00D751F7" w:rsidP="00D751F7">
      <w:r>
        <w:rPr>
          <w:noProof/>
        </w:rPr>
        <mc:AlternateContent>
          <mc:Choice Requires="wps">
            <w:drawing>
              <wp:anchor distT="0" distB="0" distL="114300" distR="114300" simplePos="0" relativeHeight="251662336" behindDoc="0" locked="0" layoutInCell="1" allowOverlap="1" wp14:anchorId="0DE7DC87" wp14:editId="1303EA68">
                <wp:simplePos x="0" y="0"/>
                <wp:positionH relativeFrom="column">
                  <wp:posOffset>1927860</wp:posOffset>
                </wp:positionH>
                <wp:positionV relativeFrom="paragraph">
                  <wp:posOffset>83820</wp:posOffset>
                </wp:positionV>
                <wp:extent cx="4631055" cy="288290"/>
                <wp:effectExtent l="0" t="0" r="17145" b="1651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E8F1" id="Rectangle 11" o:spid="_x0000_s1026" style="position:absolute;margin-left:151.8pt;margin-top:6.6pt;width:364.6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57CewIAAP0EAAAOAAAAZHJzL2Uyb0RvYy54bWysVG1v0zAQ/o7Ef7D8vcvL0q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" filled="f"/>
            </w:pict>
          </mc:Fallback>
        </mc:AlternateContent>
      </w:r>
    </w:p>
    <w:p w:rsidR="00D751F7" w:rsidRPr="00B36DD7" w:rsidRDefault="00D751F7" w:rsidP="00D751F7">
      <w:pPr>
        <w:ind w:left="720"/>
      </w:pPr>
      <w:r w:rsidRPr="00B36DD7">
        <w:t xml:space="preserve">            CITY, STATE ZIP</w:t>
      </w:r>
    </w:p>
    <w:p w:rsidR="00D751F7" w:rsidRPr="00B36DD7" w:rsidRDefault="00D751F7" w:rsidP="00D751F7">
      <w:r>
        <w:rPr>
          <w:noProof/>
        </w:rPr>
        <mc:AlternateContent>
          <mc:Choice Requires="wps">
            <w:drawing>
              <wp:anchor distT="0" distB="0" distL="114300" distR="114300" simplePos="0" relativeHeight="251666432" behindDoc="0" locked="0" layoutInCell="1" allowOverlap="1" wp14:anchorId="18445693" wp14:editId="10BA0120">
                <wp:simplePos x="0" y="0"/>
                <wp:positionH relativeFrom="column">
                  <wp:posOffset>4065270</wp:posOffset>
                </wp:positionH>
                <wp:positionV relativeFrom="paragraph">
                  <wp:posOffset>72390</wp:posOffset>
                </wp:positionV>
                <wp:extent cx="2493645" cy="297815"/>
                <wp:effectExtent l="0" t="0" r="20955" b="2603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148A7" id="Rectangle 15" o:spid="_x0000_s1026" style="position:absolute;margin-left:320.1pt;margin-top:5.7pt;width:196.35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" filled="f"/>
            </w:pict>
          </mc:Fallback>
        </mc:AlternateContent>
      </w:r>
      <w:r>
        <w:rPr>
          <w:noProof/>
        </w:rPr>
        <mc:AlternateContent>
          <mc:Choice Requires="wps">
            <w:drawing>
              <wp:anchor distT="0" distB="0" distL="114300" distR="114300" simplePos="0" relativeHeight="251661312" behindDoc="0" locked="0" layoutInCell="1" allowOverlap="1" wp14:anchorId="4AC9D32F" wp14:editId="3BB79282">
                <wp:simplePos x="0" y="0"/>
                <wp:positionH relativeFrom="column">
                  <wp:posOffset>1927860</wp:posOffset>
                </wp:positionH>
                <wp:positionV relativeFrom="paragraph">
                  <wp:posOffset>75565</wp:posOffset>
                </wp:positionV>
                <wp:extent cx="2137410" cy="297815"/>
                <wp:effectExtent l="0" t="0" r="15240" b="2603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9CDA0" id="Rectangle 10" o:spid="_x0000_s1026" style="position:absolute;margin-left:151.8pt;margin-top:5.95pt;width:168.3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" filled="f"/>
            </w:pict>
          </mc:Fallback>
        </mc:AlternateContent>
      </w:r>
    </w:p>
    <w:p w:rsidR="00D751F7" w:rsidRPr="00B36DD7" w:rsidRDefault="00D751F7" w:rsidP="00D751F7">
      <w:pPr>
        <w:ind w:left="720" w:firstLine="720"/>
      </w:pPr>
      <w:r w:rsidRPr="00B36DD7">
        <w:t>PHONE/FAX:</w:t>
      </w:r>
    </w:p>
    <w:p w:rsidR="00D751F7" w:rsidRPr="00B36DD7" w:rsidRDefault="00D751F7" w:rsidP="00D751F7">
      <w:r>
        <w:rPr>
          <w:noProof/>
        </w:rPr>
        <mc:AlternateContent>
          <mc:Choice Requires="wps">
            <w:drawing>
              <wp:anchor distT="0" distB="0" distL="114300" distR="114300" simplePos="0" relativeHeight="251663360" behindDoc="0" locked="0" layoutInCell="1" allowOverlap="1" wp14:anchorId="0C7C564D" wp14:editId="19078FFB">
                <wp:simplePos x="0" y="0"/>
                <wp:positionH relativeFrom="column">
                  <wp:posOffset>1927860</wp:posOffset>
                </wp:positionH>
                <wp:positionV relativeFrom="paragraph">
                  <wp:posOffset>81280</wp:posOffset>
                </wp:positionV>
                <wp:extent cx="4631055" cy="207010"/>
                <wp:effectExtent l="0" t="0" r="17145" b="2159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207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AADC8" id="Rectangle 12" o:spid="_x0000_s1026" style="position:absolute;margin-left:151.8pt;margin-top:6.4pt;width:364.6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zTeQIAAP0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" filled="f"/>
            </w:pict>
          </mc:Fallback>
        </mc:AlternateContent>
      </w:r>
    </w:p>
    <w:p w:rsidR="00D751F7" w:rsidRPr="00B36DD7" w:rsidRDefault="00D751F7" w:rsidP="00D751F7">
      <w:pPr>
        <w:ind w:firstLine="720"/>
      </w:pPr>
      <w:r w:rsidRPr="00B36DD7">
        <w:t>CONTACT PERSON(S):</w:t>
      </w:r>
    </w:p>
    <w:p w:rsidR="00D751F7" w:rsidRPr="00B36DD7" w:rsidRDefault="00D751F7" w:rsidP="00D751F7">
      <w:pPr>
        <w:ind w:left="720"/>
      </w:pPr>
      <w:r w:rsidRPr="00B36DD7">
        <w:t>E</w:t>
      </w:r>
      <w:r>
        <w:t>-</w:t>
      </w:r>
      <w:r w:rsidRPr="00B36DD7">
        <w:t>MAIL</w:t>
      </w:r>
      <w:r>
        <w:t xml:space="preserve"> ADDRESS</w:t>
      </w:r>
      <w:r w:rsidRPr="00B36DD7">
        <w:t>:</w:t>
      </w:r>
      <w:r>
        <w:rPr>
          <w:noProof/>
        </w:rPr>
        <mc:AlternateContent>
          <mc:Choice Requires="wps">
            <w:drawing>
              <wp:anchor distT="0" distB="0" distL="114300" distR="114300" simplePos="0" relativeHeight="251664384" behindDoc="0" locked="0" layoutInCell="1" allowOverlap="1" wp14:anchorId="522B5903" wp14:editId="6402B735">
                <wp:simplePos x="0" y="0"/>
                <wp:positionH relativeFrom="column">
                  <wp:posOffset>1936115</wp:posOffset>
                </wp:positionH>
                <wp:positionV relativeFrom="paragraph">
                  <wp:posOffset>635</wp:posOffset>
                </wp:positionV>
                <wp:extent cx="4622800" cy="271145"/>
                <wp:effectExtent l="0" t="0" r="25400" b="1460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0"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977E2" id="Rectangle 13" o:spid="_x0000_s1026" style="position:absolute;margin-left:152.45pt;margin-top:.05pt;width:364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5beQIAAP0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" filled="f"/>
            </w:pict>
          </mc:Fallback>
        </mc:AlternateContent>
      </w:r>
    </w:p>
    <w:p w:rsidR="00D751F7" w:rsidRPr="00B36DD7" w:rsidRDefault="00D751F7" w:rsidP="00D751F7"/>
    <w:p w:rsidR="00D751F7" w:rsidRPr="00B36DD7" w:rsidRDefault="00D751F7" w:rsidP="00D751F7">
      <w:r w:rsidRPr="00B36DD7">
        <w:t>PRIMARY SERVICE AREA:</w:t>
      </w:r>
    </w:p>
    <w:p w:rsidR="00D751F7" w:rsidRPr="00B36DD7" w:rsidRDefault="00D751F7" w:rsidP="00D751F7">
      <w:r>
        <w:t xml:space="preserve">Statewide       </w:t>
      </w:r>
      <w:r w:rsidRPr="00B36DD7">
        <w:t>St Louis/East MO</w:t>
      </w:r>
      <w:r w:rsidRPr="00B36DD7">
        <w:tab/>
      </w:r>
      <w:r>
        <w:t xml:space="preserve">      KC/West MO</w:t>
      </w:r>
      <w:r>
        <w:tab/>
      </w:r>
      <w:r w:rsidRPr="00B36DD7">
        <w:t>SE MO</w:t>
      </w:r>
      <w:r w:rsidRPr="00B36DD7">
        <w:tab/>
      </w:r>
      <w:r w:rsidRPr="00B36DD7">
        <w:tab/>
        <w:t>SW MO</w:t>
      </w:r>
      <w:r w:rsidRPr="00B36DD7">
        <w:tab/>
      </w:r>
      <w:r w:rsidRPr="00B36DD7">
        <w:tab/>
        <w:t>Other-specify areas:</w:t>
      </w:r>
    </w:p>
    <w:p w:rsidR="00D751F7" w:rsidRPr="00B36DD7" w:rsidRDefault="00D751F7" w:rsidP="00D751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2393"/>
        <w:gridCol w:w="2393"/>
        <w:gridCol w:w="2924"/>
      </w:tblGrid>
      <w:tr w:rsidR="00D751F7" w:rsidRPr="00B36DD7" w:rsidTr="00922599">
        <w:tc>
          <w:tcPr>
            <w:tcW w:w="2628" w:type="dxa"/>
          </w:tcPr>
          <w:p w:rsidR="00D751F7" w:rsidRPr="00B36DD7" w:rsidRDefault="00D751F7" w:rsidP="00922599">
            <w:pPr>
              <w:keepNext/>
              <w:outlineLvl w:val="2"/>
              <w:rPr>
                <w:rFonts w:ascii="Times New Roman" w:hAnsi="Times New Roman"/>
                <w:b/>
                <w:bCs/>
                <w:szCs w:val="20"/>
              </w:rPr>
            </w:pPr>
            <w:r w:rsidRPr="00B36DD7">
              <w:rPr>
                <w:rFonts w:ascii="Times New Roman" w:hAnsi="Times New Roman"/>
                <w:b/>
                <w:bCs/>
                <w:szCs w:val="20"/>
              </w:rPr>
              <w:t>Regional Offices--City</w:t>
            </w:r>
          </w:p>
        </w:tc>
        <w:tc>
          <w:tcPr>
            <w:tcW w:w="2430" w:type="dxa"/>
          </w:tcPr>
          <w:p w:rsidR="00D751F7" w:rsidRPr="00B36DD7" w:rsidRDefault="00D751F7" w:rsidP="00922599">
            <w:pPr>
              <w:rPr>
                <w:b/>
                <w:bCs/>
              </w:rPr>
            </w:pPr>
            <w:r w:rsidRPr="00B36DD7">
              <w:rPr>
                <w:b/>
                <w:bCs/>
              </w:rPr>
              <w:t>Phone Number</w:t>
            </w:r>
          </w:p>
        </w:tc>
        <w:tc>
          <w:tcPr>
            <w:tcW w:w="2430" w:type="dxa"/>
          </w:tcPr>
          <w:p w:rsidR="00D751F7" w:rsidRPr="00B36DD7" w:rsidRDefault="00D751F7" w:rsidP="00922599">
            <w:pPr>
              <w:rPr>
                <w:b/>
                <w:bCs/>
              </w:rPr>
            </w:pPr>
            <w:r w:rsidRPr="00B36DD7">
              <w:rPr>
                <w:b/>
                <w:bCs/>
              </w:rPr>
              <w:t>Contact Person</w:t>
            </w:r>
          </w:p>
        </w:tc>
        <w:tc>
          <w:tcPr>
            <w:tcW w:w="2970" w:type="dxa"/>
          </w:tcPr>
          <w:p w:rsidR="00D751F7" w:rsidRPr="00B36DD7" w:rsidRDefault="00D751F7" w:rsidP="00922599">
            <w:pPr>
              <w:rPr>
                <w:b/>
                <w:bCs/>
              </w:rPr>
            </w:pPr>
            <w:r w:rsidRPr="00B36DD7">
              <w:rPr>
                <w:b/>
                <w:bCs/>
              </w:rPr>
              <w:t>Comment</w:t>
            </w:r>
          </w:p>
        </w:tc>
      </w:tr>
      <w:tr w:rsidR="00D751F7" w:rsidRPr="00B36DD7" w:rsidTr="00922599">
        <w:tc>
          <w:tcPr>
            <w:tcW w:w="2628" w:type="dxa"/>
          </w:tcPr>
          <w:p w:rsidR="00D751F7" w:rsidRPr="00B36DD7" w:rsidRDefault="00D751F7" w:rsidP="00922599">
            <w:pPr>
              <w:rPr>
                <w:sz w:val="32"/>
              </w:rPr>
            </w:pPr>
          </w:p>
        </w:tc>
        <w:tc>
          <w:tcPr>
            <w:tcW w:w="2430" w:type="dxa"/>
          </w:tcPr>
          <w:p w:rsidR="00D751F7" w:rsidRPr="00B36DD7" w:rsidRDefault="00D751F7" w:rsidP="00922599">
            <w:pPr>
              <w:rPr>
                <w:sz w:val="32"/>
              </w:rPr>
            </w:pPr>
          </w:p>
        </w:tc>
        <w:tc>
          <w:tcPr>
            <w:tcW w:w="2430" w:type="dxa"/>
          </w:tcPr>
          <w:p w:rsidR="00D751F7" w:rsidRPr="00B36DD7" w:rsidRDefault="00D751F7" w:rsidP="00922599">
            <w:pPr>
              <w:rPr>
                <w:sz w:val="32"/>
              </w:rPr>
            </w:pPr>
          </w:p>
        </w:tc>
        <w:tc>
          <w:tcPr>
            <w:tcW w:w="2970" w:type="dxa"/>
          </w:tcPr>
          <w:p w:rsidR="00D751F7" w:rsidRPr="00B36DD7" w:rsidRDefault="00D751F7" w:rsidP="00922599">
            <w:pPr>
              <w:rPr>
                <w:sz w:val="32"/>
              </w:rPr>
            </w:pPr>
          </w:p>
        </w:tc>
      </w:tr>
      <w:tr w:rsidR="00D751F7" w:rsidRPr="00B36DD7" w:rsidTr="00922599">
        <w:tc>
          <w:tcPr>
            <w:tcW w:w="2628" w:type="dxa"/>
          </w:tcPr>
          <w:p w:rsidR="00D751F7" w:rsidRPr="00B36DD7" w:rsidRDefault="00D751F7" w:rsidP="00922599">
            <w:pPr>
              <w:rPr>
                <w:sz w:val="32"/>
              </w:rPr>
            </w:pPr>
          </w:p>
        </w:tc>
        <w:tc>
          <w:tcPr>
            <w:tcW w:w="2430" w:type="dxa"/>
          </w:tcPr>
          <w:p w:rsidR="00D751F7" w:rsidRPr="00B36DD7" w:rsidRDefault="00D751F7" w:rsidP="00922599">
            <w:pPr>
              <w:rPr>
                <w:sz w:val="32"/>
              </w:rPr>
            </w:pPr>
          </w:p>
        </w:tc>
        <w:tc>
          <w:tcPr>
            <w:tcW w:w="2430" w:type="dxa"/>
          </w:tcPr>
          <w:p w:rsidR="00D751F7" w:rsidRPr="00B36DD7" w:rsidRDefault="00D751F7" w:rsidP="00922599">
            <w:pPr>
              <w:rPr>
                <w:sz w:val="32"/>
              </w:rPr>
            </w:pPr>
          </w:p>
        </w:tc>
        <w:tc>
          <w:tcPr>
            <w:tcW w:w="2970" w:type="dxa"/>
          </w:tcPr>
          <w:p w:rsidR="00D751F7" w:rsidRPr="00B36DD7" w:rsidRDefault="00D751F7" w:rsidP="00922599">
            <w:pPr>
              <w:rPr>
                <w:sz w:val="32"/>
              </w:rPr>
            </w:pPr>
          </w:p>
        </w:tc>
      </w:tr>
      <w:tr w:rsidR="00D751F7" w:rsidRPr="00B36DD7" w:rsidTr="00922599">
        <w:tc>
          <w:tcPr>
            <w:tcW w:w="2628" w:type="dxa"/>
          </w:tcPr>
          <w:p w:rsidR="00D751F7" w:rsidRPr="00B36DD7" w:rsidRDefault="00D751F7" w:rsidP="00922599">
            <w:pPr>
              <w:rPr>
                <w:sz w:val="32"/>
              </w:rPr>
            </w:pPr>
          </w:p>
        </w:tc>
        <w:tc>
          <w:tcPr>
            <w:tcW w:w="2430" w:type="dxa"/>
          </w:tcPr>
          <w:p w:rsidR="00D751F7" w:rsidRPr="00B36DD7" w:rsidRDefault="00D751F7" w:rsidP="00922599">
            <w:pPr>
              <w:rPr>
                <w:sz w:val="32"/>
              </w:rPr>
            </w:pPr>
          </w:p>
        </w:tc>
        <w:tc>
          <w:tcPr>
            <w:tcW w:w="2430" w:type="dxa"/>
          </w:tcPr>
          <w:p w:rsidR="00D751F7" w:rsidRPr="00B36DD7" w:rsidRDefault="00D751F7" w:rsidP="00922599">
            <w:pPr>
              <w:rPr>
                <w:sz w:val="32"/>
              </w:rPr>
            </w:pPr>
          </w:p>
        </w:tc>
        <w:tc>
          <w:tcPr>
            <w:tcW w:w="2970" w:type="dxa"/>
          </w:tcPr>
          <w:p w:rsidR="00D751F7" w:rsidRPr="00B36DD7" w:rsidRDefault="00D751F7" w:rsidP="00922599">
            <w:pPr>
              <w:rPr>
                <w:sz w:val="32"/>
              </w:rPr>
            </w:pPr>
          </w:p>
        </w:tc>
      </w:tr>
      <w:tr w:rsidR="00D751F7" w:rsidRPr="00B36DD7" w:rsidTr="00922599">
        <w:tc>
          <w:tcPr>
            <w:tcW w:w="2628" w:type="dxa"/>
          </w:tcPr>
          <w:p w:rsidR="00D751F7" w:rsidRPr="00B36DD7" w:rsidRDefault="00D751F7" w:rsidP="00922599">
            <w:pPr>
              <w:rPr>
                <w:sz w:val="32"/>
              </w:rPr>
            </w:pPr>
          </w:p>
        </w:tc>
        <w:tc>
          <w:tcPr>
            <w:tcW w:w="2430" w:type="dxa"/>
          </w:tcPr>
          <w:p w:rsidR="00D751F7" w:rsidRPr="00B36DD7" w:rsidRDefault="00D751F7" w:rsidP="00922599">
            <w:pPr>
              <w:rPr>
                <w:sz w:val="32"/>
              </w:rPr>
            </w:pPr>
          </w:p>
        </w:tc>
        <w:tc>
          <w:tcPr>
            <w:tcW w:w="2430" w:type="dxa"/>
          </w:tcPr>
          <w:p w:rsidR="00D751F7" w:rsidRPr="00B36DD7" w:rsidRDefault="00D751F7" w:rsidP="00922599">
            <w:pPr>
              <w:rPr>
                <w:sz w:val="32"/>
              </w:rPr>
            </w:pPr>
          </w:p>
        </w:tc>
        <w:tc>
          <w:tcPr>
            <w:tcW w:w="2970" w:type="dxa"/>
          </w:tcPr>
          <w:p w:rsidR="00D751F7" w:rsidRPr="00B36DD7" w:rsidRDefault="00D751F7" w:rsidP="00922599">
            <w:pPr>
              <w:rPr>
                <w:sz w:val="32"/>
              </w:rPr>
            </w:pPr>
          </w:p>
        </w:tc>
      </w:tr>
    </w:tbl>
    <w:p w:rsidR="00D751F7" w:rsidRDefault="00D751F7" w:rsidP="00D751F7">
      <w:pPr>
        <w:jc w:val="center"/>
        <w:rPr>
          <w:rFonts w:ascii="Times New Roman" w:hAnsi="Times New Roman"/>
          <w:b/>
          <w:bCs/>
          <w:szCs w:val="20"/>
        </w:rPr>
      </w:pPr>
      <w:r w:rsidRPr="00B36DD7">
        <w:rPr>
          <w:rFonts w:ascii="Times New Roman" w:hAnsi="Times New Roman"/>
          <w:b/>
          <w:bCs/>
          <w:szCs w:val="20"/>
        </w:rPr>
        <w:t>CONTINUED ON NEXT PAGE</w:t>
      </w:r>
    </w:p>
    <w:p w:rsidR="00D751F7" w:rsidRDefault="00D751F7" w:rsidP="00D751F7">
      <w:pPr>
        <w:jc w:val="center"/>
        <w:rPr>
          <w:rFonts w:ascii="Times New Roman" w:hAnsi="Times New Roman"/>
          <w:b/>
          <w:bCs/>
          <w:szCs w:val="20"/>
        </w:rPr>
      </w:pPr>
    </w:p>
    <w:p w:rsidR="00D751F7" w:rsidRDefault="00D751F7" w:rsidP="00D751F7">
      <w:pPr>
        <w:jc w:val="center"/>
        <w:rPr>
          <w:rFonts w:ascii="Times New Roman" w:hAnsi="Times New Roman"/>
          <w:b/>
          <w:bCs/>
          <w:szCs w:val="20"/>
        </w:rPr>
      </w:pPr>
    </w:p>
    <w:tbl>
      <w:tblPr>
        <w:tblpPr w:leftFromText="180" w:rightFromText="180" w:vertAnchor="text" w:horzAnchor="margin" w:tblpY="-815"/>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8"/>
        <w:gridCol w:w="876"/>
        <w:gridCol w:w="858"/>
        <w:gridCol w:w="1248"/>
        <w:gridCol w:w="1248"/>
        <w:gridCol w:w="1234"/>
        <w:gridCol w:w="1418"/>
        <w:gridCol w:w="1014"/>
      </w:tblGrid>
      <w:tr w:rsidR="00D751F7" w:rsidRPr="00B36DD7" w:rsidTr="00922599">
        <w:tc>
          <w:tcPr>
            <w:tcW w:w="2678" w:type="dxa"/>
            <w:tcBorders>
              <w:top w:val="single" w:sz="24" w:space="0" w:color="auto"/>
              <w:left w:val="single" w:sz="24" w:space="0" w:color="auto"/>
            </w:tcBorders>
          </w:tcPr>
          <w:p w:rsidR="00D751F7" w:rsidRPr="00B36DD7" w:rsidRDefault="00D751F7" w:rsidP="00922599">
            <w:pPr>
              <w:keepNext/>
              <w:outlineLvl w:val="0"/>
              <w:rPr>
                <w:rFonts w:ascii="Times New Roman" w:hAnsi="Times New Roman"/>
                <w:b/>
                <w:bCs/>
                <w:sz w:val="24"/>
              </w:rPr>
            </w:pPr>
            <w:r w:rsidRPr="00B36DD7">
              <w:rPr>
                <w:rFonts w:ascii="Times New Roman" w:hAnsi="Times New Roman"/>
                <w:b/>
                <w:bCs/>
                <w:sz w:val="24"/>
              </w:rPr>
              <w:lastRenderedPageBreak/>
              <w:t>Radiation Producing Electronic Equipment</w:t>
            </w:r>
          </w:p>
        </w:tc>
        <w:tc>
          <w:tcPr>
            <w:tcW w:w="876" w:type="dxa"/>
            <w:tcBorders>
              <w:top w:val="single" w:sz="24" w:space="0" w:color="auto"/>
            </w:tcBorders>
          </w:tcPr>
          <w:p w:rsidR="00D751F7" w:rsidRPr="00B36DD7" w:rsidRDefault="00D751F7" w:rsidP="00922599">
            <w:r w:rsidRPr="00B36DD7">
              <w:t>Sales (New)</w:t>
            </w:r>
          </w:p>
        </w:tc>
        <w:tc>
          <w:tcPr>
            <w:tcW w:w="858" w:type="dxa"/>
            <w:tcBorders>
              <w:top w:val="single" w:sz="24" w:space="0" w:color="auto"/>
            </w:tcBorders>
          </w:tcPr>
          <w:p w:rsidR="00D751F7" w:rsidRPr="00B36DD7" w:rsidRDefault="00D751F7" w:rsidP="00922599">
            <w:r w:rsidRPr="00B36DD7">
              <w:t>Sales (Used)</w:t>
            </w:r>
          </w:p>
        </w:tc>
        <w:tc>
          <w:tcPr>
            <w:tcW w:w="1248" w:type="dxa"/>
            <w:tcBorders>
              <w:top w:val="single" w:sz="24" w:space="0" w:color="auto"/>
            </w:tcBorders>
          </w:tcPr>
          <w:p w:rsidR="00D751F7" w:rsidRPr="00B36DD7" w:rsidRDefault="00D751F7" w:rsidP="00922599">
            <w:r w:rsidRPr="00B36DD7">
              <w:t>Installation (New)</w:t>
            </w:r>
          </w:p>
        </w:tc>
        <w:tc>
          <w:tcPr>
            <w:tcW w:w="1248" w:type="dxa"/>
            <w:tcBorders>
              <w:top w:val="single" w:sz="24" w:space="0" w:color="auto"/>
            </w:tcBorders>
          </w:tcPr>
          <w:p w:rsidR="00D751F7" w:rsidRPr="00B36DD7" w:rsidRDefault="00D751F7" w:rsidP="00922599">
            <w:r w:rsidRPr="00B36DD7">
              <w:t>Installation (Used)</w:t>
            </w:r>
          </w:p>
        </w:tc>
        <w:tc>
          <w:tcPr>
            <w:tcW w:w="1234" w:type="dxa"/>
            <w:tcBorders>
              <w:top w:val="single" w:sz="24" w:space="0" w:color="auto"/>
            </w:tcBorders>
          </w:tcPr>
          <w:p w:rsidR="00D751F7" w:rsidRPr="00B36DD7" w:rsidRDefault="00D751F7" w:rsidP="00922599">
            <w:r w:rsidRPr="00B36DD7">
              <w:t>Service/</w:t>
            </w:r>
          </w:p>
          <w:p w:rsidR="00D751F7" w:rsidRPr="00B36DD7" w:rsidRDefault="00D751F7" w:rsidP="00922599">
            <w:r w:rsidRPr="00B36DD7">
              <w:t>Repair/ Calibration</w:t>
            </w:r>
          </w:p>
        </w:tc>
        <w:tc>
          <w:tcPr>
            <w:tcW w:w="1418" w:type="dxa"/>
            <w:tcBorders>
              <w:top w:val="single" w:sz="24" w:space="0" w:color="auto"/>
            </w:tcBorders>
          </w:tcPr>
          <w:p w:rsidR="00D751F7" w:rsidRPr="00B36DD7" w:rsidRDefault="00D751F7" w:rsidP="00922599">
            <w:r w:rsidRPr="00B36DD7">
              <w:t>Disassembly/ Disposal</w:t>
            </w:r>
          </w:p>
        </w:tc>
        <w:tc>
          <w:tcPr>
            <w:tcW w:w="1014" w:type="dxa"/>
            <w:tcBorders>
              <w:top w:val="single" w:sz="24" w:space="0" w:color="auto"/>
              <w:right w:val="single" w:sz="24" w:space="0" w:color="auto"/>
            </w:tcBorders>
          </w:tcPr>
          <w:p w:rsidR="00D751F7" w:rsidRPr="00B36DD7" w:rsidRDefault="00D751F7" w:rsidP="00922599">
            <w:r w:rsidRPr="00B36DD7">
              <w:t>Related Supplies</w:t>
            </w:r>
          </w:p>
        </w:tc>
      </w:tr>
      <w:tr w:rsidR="00D751F7" w:rsidRPr="00B36DD7" w:rsidTr="00922599">
        <w:trPr>
          <w:trHeight w:val="285"/>
        </w:trPr>
        <w:tc>
          <w:tcPr>
            <w:tcW w:w="2678" w:type="dxa"/>
            <w:tcBorders>
              <w:left w:val="single" w:sz="24" w:space="0" w:color="auto"/>
            </w:tcBorders>
          </w:tcPr>
          <w:p w:rsidR="00D751F7" w:rsidRPr="00B36DD7" w:rsidRDefault="00D751F7" w:rsidP="00922599">
            <w:r w:rsidRPr="00B36DD7">
              <w:t>Dental</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rPr>
          <w:trHeight w:val="285"/>
        </w:trPr>
        <w:tc>
          <w:tcPr>
            <w:tcW w:w="2678" w:type="dxa"/>
            <w:tcBorders>
              <w:left w:val="single" w:sz="24" w:space="0" w:color="auto"/>
            </w:tcBorders>
          </w:tcPr>
          <w:p w:rsidR="00D751F7" w:rsidRPr="00B36DD7" w:rsidRDefault="00D751F7" w:rsidP="00922599">
            <w:r w:rsidRPr="00B36DD7">
              <w:t xml:space="preserve">Medical Radiographic </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rPr>
          <w:trHeight w:val="285"/>
        </w:trPr>
        <w:tc>
          <w:tcPr>
            <w:tcW w:w="2678" w:type="dxa"/>
            <w:tcBorders>
              <w:left w:val="single" w:sz="24" w:space="0" w:color="auto"/>
            </w:tcBorders>
          </w:tcPr>
          <w:p w:rsidR="00D751F7" w:rsidRPr="00B36DD7" w:rsidRDefault="00D751F7" w:rsidP="00922599">
            <w:r w:rsidRPr="00B36DD7">
              <w:t>Chiropractic Radiographic</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rPr>
          <w:trHeight w:val="285"/>
        </w:trPr>
        <w:tc>
          <w:tcPr>
            <w:tcW w:w="2678" w:type="dxa"/>
            <w:tcBorders>
              <w:left w:val="single" w:sz="24" w:space="0" w:color="auto"/>
            </w:tcBorders>
          </w:tcPr>
          <w:p w:rsidR="00D751F7" w:rsidRPr="00B36DD7" w:rsidRDefault="00D751F7" w:rsidP="00922599">
            <w:r w:rsidRPr="00B36DD7">
              <w:t>Veterinary Radiographic</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rPr>
          <w:trHeight w:val="285"/>
        </w:trPr>
        <w:tc>
          <w:tcPr>
            <w:tcW w:w="2678" w:type="dxa"/>
            <w:tcBorders>
              <w:left w:val="single" w:sz="24" w:space="0" w:color="auto"/>
            </w:tcBorders>
          </w:tcPr>
          <w:p w:rsidR="00D751F7" w:rsidRPr="00B36DD7" w:rsidRDefault="00D751F7" w:rsidP="00922599">
            <w:r w:rsidRPr="00B36DD7">
              <w:t>Podiatric Radiographic</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rPr>
          <w:trHeight w:val="285"/>
        </w:trPr>
        <w:tc>
          <w:tcPr>
            <w:tcW w:w="2678" w:type="dxa"/>
            <w:tcBorders>
              <w:left w:val="single" w:sz="24" w:space="0" w:color="auto"/>
            </w:tcBorders>
          </w:tcPr>
          <w:p w:rsidR="00D751F7" w:rsidRPr="00B36DD7" w:rsidRDefault="00D751F7" w:rsidP="00922599">
            <w:r w:rsidRPr="00B36DD7">
              <w:t>Mammography</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rPr>
          <w:trHeight w:val="285"/>
        </w:trPr>
        <w:tc>
          <w:tcPr>
            <w:tcW w:w="2678" w:type="dxa"/>
            <w:tcBorders>
              <w:left w:val="single" w:sz="24" w:space="0" w:color="auto"/>
            </w:tcBorders>
          </w:tcPr>
          <w:p w:rsidR="00D751F7" w:rsidRPr="00B36DD7" w:rsidRDefault="00D751F7" w:rsidP="00922599">
            <w:r w:rsidRPr="00B36DD7">
              <w:t>Fluoroscopic</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rPr>
          <w:trHeight w:val="285"/>
        </w:trPr>
        <w:tc>
          <w:tcPr>
            <w:tcW w:w="2678" w:type="dxa"/>
            <w:tcBorders>
              <w:left w:val="single" w:sz="24" w:space="0" w:color="auto"/>
            </w:tcBorders>
          </w:tcPr>
          <w:p w:rsidR="00D751F7" w:rsidRPr="00B36DD7" w:rsidRDefault="00D751F7" w:rsidP="00922599">
            <w:r w:rsidRPr="00B36DD7">
              <w:t>C.T.</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rPr>
          <w:trHeight w:val="285"/>
        </w:trPr>
        <w:tc>
          <w:tcPr>
            <w:tcW w:w="2678" w:type="dxa"/>
            <w:tcBorders>
              <w:left w:val="single" w:sz="24" w:space="0" w:color="auto"/>
            </w:tcBorders>
          </w:tcPr>
          <w:p w:rsidR="00D751F7" w:rsidRPr="00B36DD7" w:rsidRDefault="00D751F7" w:rsidP="00922599">
            <w:r w:rsidRPr="00B36DD7">
              <w:t>Bone Densitometry</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rPr>
          <w:trHeight w:val="285"/>
        </w:trPr>
        <w:tc>
          <w:tcPr>
            <w:tcW w:w="2678" w:type="dxa"/>
            <w:tcBorders>
              <w:left w:val="single" w:sz="24" w:space="0" w:color="auto"/>
              <w:bottom w:val="single" w:sz="24" w:space="0" w:color="auto"/>
            </w:tcBorders>
          </w:tcPr>
          <w:p w:rsidR="00D751F7" w:rsidRPr="00B36DD7" w:rsidRDefault="00D751F7" w:rsidP="00922599">
            <w:r w:rsidRPr="00B36DD7">
              <w:t>Radiation Therapy (Lineac)</w:t>
            </w:r>
          </w:p>
        </w:tc>
        <w:tc>
          <w:tcPr>
            <w:tcW w:w="876" w:type="dxa"/>
            <w:tcBorders>
              <w:bottom w:val="single" w:sz="24" w:space="0" w:color="auto"/>
            </w:tcBorders>
          </w:tcPr>
          <w:p w:rsidR="00D751F7" w:rsidRPr="00B36DD7" w:rsidRDefault="00D751F7" w:rsidP="00922599"/>
        </w:tc>
        <w:tc>
          <w:tcPr>
            <w:tcW w:w="858" w:type="dxa"/>
            <w:tcBorders>
              <w:bottom w:val="single" w:sz="24" w:space="0" w:color="auto"/>
            </w:tcBorders>
          </w:tcPr>
          <w:p w:rsidR="00D751F7" w:rsidRPr="00B36DD7" w:rsidRDefault="00D751F7" w:rsidP="00922599"/>
        </w:tc>
        <w:tc>
          <w:tcPr>
            <w:tcW w:w="1248" w:type="dxa"/>
            <w:tcBorders>
              <w:bottom w:val="single" w:sz="24" w:space="0" w:color="auto"/>
            </w:tcBorders>
          </w:tcPr>
          <w:p w:rsidR="00D751F7" w:rsidRPr="00B36DD7" w:rsidRDefault="00D751F7" w:rsidP="00922599"/>
        </w:tc>
        <w:tc>
          <w:tcPr>
            <w:tcW w:w="1248" w:type="dxa"/>
            <w:tcBorders>
              <w:bottom w:val="single" w:sz="24" w:space="0" w:color="auto"/>
            </w:tcBorders>
          </w:tcPr>
          <w:p w:rsidR="00D751F7" w:rsidRPr="00B36DD7" w:rsidRDefault="00D751F7" w:rsidP="00922599"/>
        </w:tc>
        <w:tc>
          <w:tcPr>
            <w:tcW w:w="1234" w:type="dxa"/>
            <w:tcBorders>
              <w:bottom w:val="single" w:sz="24" w:space="0" w:color="auto"/>
            </w:tcBorders>
          </w:tcPr>
          <w:p w:rsidR="00D751F7" w:rsidRPr="00B36DD7" w:rsidRDefault="00D751F7" w:rsidP="00922599"/>
        </w:tc>
        <w:tc>
          <w:tcPr>
            <w:tcW w:w="1418" w:type="dxa"/>
            <w:tcBorders>
              <w:bottom w:val="single" w:sz="24" w:space="0" w:color="auto"/>
            </w:tcBorders>
          </w:tcPr>
          <w:p w:rsidR="00D751F7" w:rsidRPr="00B36DD7" w:rsidRDefault="00D751F7" w:rsidP="00922599"/>
        </w:tc>
        <w:tc>
          <w:tcPr>
            <w:tcW w:w="1014" w:type="dxa"/>
            <w:tcBorders>
              <w:bottom w:val="single" w:sz="24" w:space="0" w:color="auto"/>
              <w:right w:val="single" w:sz="24" w:space="0" w:color="auto"/>
            </w:tcBorders>
          </w:tcPr>
          <w:p w:rsidR="00D751F7" w:rsidRPr="00B36DD7" w:rsidRDefault="00D751F7" w:rsidP="00922599"/>
        </w:tc>
      </w:tr>
      <w:tr w:rsidR="00D751F7" w:rsidRPr="00B36DD7" w:rsidTr="00922599">
        <w:tc>
          <w:tcPr>
            <w:tcW w:w="2678" w:type="dxa"/>
            <w:tcBorders>
              <w:top w:val="single" w:sz="24" w:space="0" w:color="auto"/>
              <w:left w:val="single" w:sz="24" w:space="0" w:color="auto"/>
            </w:tcBorders>
          </w:tcPr>
          <w:p w:rsidR="00D751F7" w:rsidRPr="00B36DD7" w:rsidRDefault="00D751F7" w:rsidP="00922599">
            <w:pPr>
              <w:keepNext/>
              <w:outlineLvl w:val="0"/>
              <w:rPr>
                <w:rFonts w:ascii="Times New Roman" w:hAnsi="Times New Roman"/>
                <w:b/>
                <w:bCs/>
                <w:sz w:val="24"/>
              </w:rPr>
            </w:pPr>
            <w:r w:rsidRPr="00B36DD7">
              <w:rPr>
                <w:rFonts w:ascii="Times New Roman" w:hAnsi="Times New Roman"/>
                <w:b/>
                <w:bCs/>
                <w:sz w:val="24"/>
              </w:rPr>
              <w:t>Nuclear Medicine</w:t>
            </w:r>
          </w:p>
        </w:tc>
        <w:tc>
          <w:tcPr>
            <w:tcW w:w="876" w:type="dxa"/>
            <w:tcBorders>
              <w:top w:val="single" w:sz="24" w:space="0" w:color="auto"/>
            </w:tcBorders>
          </w:tcPr>
          <w:p w:rsidR="00D751F7" w:rsidRPr="00B36DD7" w:rsidRDefault="00D751F7" w:rsidP="00922599">
            <w:r w:rsidRPr="00B36DD7">
              <w:t>Sales (New)</w:t>
            </w:r>
          </w:p>
        </w:tc>
        <w:tc>
          <w:tcPr>
            <w:tcW w:w="858" w:type="dxa"/>
            <w:tcBorders>
              <w:top w:val="single" w:sz="24" w:space="0" w:color="auto"/>
            </w:tcBorders>
          </w:tcPr>
          <w:p w:rsidR="00D751F7" w:rsidRPr="00B36DD7" w:rsidRDefault="00D751F7" w:rsidP="00922599">
            <w:r w:rsidRPr="00B36DD7">
              <w:t>Sales (Used)</w:t>
            </w:r>
          </w:p>
        </w:tc>
        <w:tc>
          <w:tcPr>
            <w:tcW w:w="1248" w:type="dxa"/>
            <w:tcBorders>
              <w:top w:val="single" w:sz="24" w:space="0" w:color="auto"/>
            </w:tcBorders>
          </w:tcPr>
          <w:p w:rsidR="00D751F7" w:rsidRPr="00B36DD7" w:rsidRDefault="00D751F7" w:rsidP="00922599">
            <w:r w:rsidRPr="00B36DD7">
              <w:t>Installation (New)</w:t>
            </w:r>
          </w:p>
        </w:tc>
        <w:tc>
          <w:tcPr>
            <w:tcW w:w="1248" w:type="dxa"/>
            <w:tcBorders>
              <w:top w:val="single" w:sz="24" w:space="0" w:color="auto"/>
            </w:tcBorders>
          </w:tcPr>
          <w:p w:rsidR="00D751F7" w:rsidRPr="00B36DD7" w:rsidRDefault="00D751F7" w:rsidP="00922599">
            <w:r w:rsidRPr="00B36DD7">
              <w:t>Installation (Used)</w:t>
            </w:r>
          </w:p>
        </w:tc>
        <w:tc>
          <w:tcPr>
            <w:tcW w:w="1234" w:type="dxa"/>
            <w:tcBorders>
              <w:top w:val="single" w:sz="24" w:space="0" w:color="auto"/>
            </w:tcBorders>
          </w:tcPr>
          <w:p w:rsidR="00D751F7" w:rsidRPr="00B36DD7" w:rsidRDefault="00D751F7" w:rsidP="00922599">
            <w:r w:rsidRPr="00B36DD7">
              <w:t>Service/ Repair/ Calibration</w:t>
            </w:r>
          </w:p>
        </w:tc>
        <w:tc>
          <w:tcPr>
            <w:tcW w:w="1418" w:type="dxa"/>
            <w:tcBorders>
              <w:top w:val="single" w:sz="24" w:space="0" w:color="auto"/>
            </w:tcBorders>
          </w:tcPr>
          <w:p w:rsidR="00D751F7" w:rsidRPr="00B36DD7" w:rsidRDefault="00D751F7" w:rsidP="00922599">
            <w:r w:rsidRPr="00B36DD7">
              <w:t>Disassembly/ Disposal</w:t>
            </w:r>
          </w:p>
        </w:tc>
        <w:tc>
          <w:tcPr>
            <w:tcW w:w="1014" w:type="dxa"/>
            <w:tcBorders>
              <w:top w:val="single" w:sz="24" w:space="0" w:color="auto"/>
              <w:right w:val="single" w:sz="24" w:space="0" w:color="auto"/>
            </w:tcBorders>
          </w:tcPr>
          <w:p w:rsidR="00D751F7" w:rsidRPr="00B36DD7" w:rsidRDefault="00D751F7" w:rsidP="00922599">
            <w:r w:rsidRPr="00B36DD7">
              <w:t>Related Supplies</w:t>
            </w:r>
          </w:p>
        </w:tc>
      </w:tr>
      <w:tr w:rsidR="00D751F7" w:rsidRPr="00B36DD7" w:rsidTr="00922599">
        <w:tc>
          <w:tcPr>
            <w:tcW w:w="2678" w:type="dxa"/>
            <w:tcBorders>
              <w:left w:val="single" w:sz="24" w:space="0" w:color="auto"/>
            </w:tcBorders>
          </w:tcPr>
          <w:p w:rsidR="00D751F7" w:rsidRPr="00B36DD7" w:rsidRDefault="00D751F7" w:rsidP="00922599">
            <w:r w:rsidRPr="00B36DD7">
              <w:t>Rad Materials (Diagnostic)</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c>
          <w:tcPr>
            <w:tcW w:w="2678" w:type="dxa"/>
            <w:tcBorders>
              <w:left w:val="single" w:sz="24" w:space="0" w:color="auto"/>
            </w:tcBorders>
          </w:tcPr>
          <w:p w:rsidR="00D751F7" w:rsidRPr="00B36DD7" w:rsidRDefault="00D751F7" w:rsidP="00922599">
            <w:r w:rsidRPr="00B36DD7">
              <w:t>Calibration Sources</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c>
          <w:tcPr>
            <w:tcW w:w="2678" w:type="dxa"/>
            <w:tcBorders>
              <w:left w:val="single" w:sz="24" w:space="0" w:color="auto"/>
            </w:tcBorders>
          </w:tcPr>
          <w:p w:rsidR="00D751F7" w:rsidRPr="00B36DD7" w:rsidRDefault="00D751F7" w:rsidP="00922599">
            <w:r w:rsidRPr="00B36DD7">
              <w:t>Detectors, Gamma Cameras</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c>
          <w:tcPr>
            <w:tcW w:w="2678" w:type="dxa"/>
            <w:tcBorders>
              <w:left w:val="single" w:sz="24" w:space="0" w:color="auto"/>
            </w:tcBorders>
          </w:tcPr>
          <w:p w:rsidR="00D751F7" w:rsidRPr="00B36DD7" w:rsidRDefault="00D751F7" w:rsidP="00922599">
            <w:pPr>
              <w:rPr>
                <w:b/>
                <w:bCs/>
              </w:rPr>
            </w:pPr>
            <w:r w:rsidRPr="00B36DD7">
              <w:rPr>
                <w:b/>
                <w:bCs/>
              </w:rPr>
              <w:t>Non-Ionizing Radiation Producing Equipment</w:t>
            </w:r>
          </w:p>
        </w:tc>
        <w:tc>
          <w:tcPr>
            <w:tcW w:w="876" w:type="dxa"/>
          </w:tcPr>
          <w:p w:rsidR="00D751F7" w:rsidRPr="00B36DD7" w:rsidRDefault="00D751F7" w:rsidP="00922599">
            <w:r w:rsidRPr="00B36DD7">
              <w:t>Sales (New)</w:t>
            </w:r>
          </w:p>
        </w:tc>
        <w:tc>
          <w:tcPr>
            <w:tcW w:w="858" w:type="dxa"/>
          </w:tcPr>
          <w:p w:rsidR="00D751F7" w:rsidRPr="00B36DD7" w:rsidRDefault="00D751F7" w:rsidP="00922599">
            <w:r w:rsidRPr="00B36DD7">
              <w:t>Sales (Used)</w:t>
            </w:r>
          </w:p>
        </w:tc>
        <w:tc>
          <w:tcPr>
            <w:tcW w:w="1248" w:type="dxa"/>
          </w:tcPr>
          <w:p w:rsidR="00D751F7" w:rsidRPr="00B36DD7" w:rsidRDefault="00D751F7" w:rsidP="00922599">
            <w:r w:rsidRPr="00B36DD7">
              <w:t>Installation (New)</w:t>
            </w:r>
          </w:p>
        </w:tc>
        <w:tc>
          <w:tcPr>
            <w:tcW w:w="1248" w:type="dxa"/>
          </w:tcPr>
          <w:p w:rsidR="00D751F7" w:rsidRPr="00B36DD7" w:rsidRDefault="00D751F7" w:rsidP="00922599">
            <w:r w:rsidRPr="00B36DD7">
              <w:t>Installation (Used)</w:t>
            </w:r>
          </w:p>
        </w:tc>
        <w:tc>
          <w:tcPr>
            <w:tcW w:w="1234" w:type="dxa"/>
          </w:tcPr>
          <w:p w:rsidR="00D751F7" w:rsidRPr="00B36DD7" w:rsidRDefault="00D751F7" w:rsidP="00922599">
            <w:r w:rsidRPr="00B36DD7">
              <w:t>Service/ Repair/ Calibration</w:t>
            </w:r>
          </w:p>
        </w:tc>
        <w:tc>
          <w:tcPr>
            <w:tcW w:w="1418" w:type="dxa"/>
          </w:tcPr>
          <w:p w:rsidR="00D751F7" w:rsidRPr="00B36DD7" w:rsidRDefault="00D751F7" w:rsidP="00922599">
            <w:r w:rsidRPr="00B36DD7">
              <w:t>Disassembly/ Disposal</w:t>
            </w:r>
          </w:p>
        </w:tc>
        <w:tc>
          <w:tcPr>
            <w:tcW w:w="1014" w:type="dxa"/>
            <w:tcBorders>
              <w:right w:val="single" w:sz="24" w:space="0" w:color="auto"/>
            </w:tcBorders>
          </w:tcPr>
          <w:p w:rsidR="00D751F7" w:rsidRPr="00B36DD7" w:rsidRDefault="00D751F7" w:rsidP="00922599">
            <w:r w:rsidRPr="00B36DD7">
              <w:t>Related Supplies</w:t>
            </w:r>
          </w:p>
        </w:tc>
      </w:tr>
      <w:tr w:rsidR="00D751F7" w:rsidRPr="00B36DD7" w:rsidTr="00922599">
        <w:tc>
          <w:tcPr>
            <w:tcW w:w="2678" w:type="dxa"/>
            <w:tcBorders>
              <w:left w:val="single" w:sz="24" w:space="0" w:color="auto"/>
            </w:tcBorders>
          </w:tcPr>
          <w:p w:rsidR="00D751F7" w:rsidRPr="00B36DD7" w:rsidRDefault="00D751F7" w:rsidP="00922599">
            <w:r w:rsidRPr="00B36DD7">
              <w:t>Ultrasound Machines</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c>
          <w:tcPr>
            <w:tcW w:w="2678" w:type="dxa"/>
            <w:tcBorders>
              <w:left w:val="single" w:sz="24" w:space="0" w:color="auto"/>
            </w:tcBorders>
          </w:tcPr>
          <w:p w:rsidR="00D751F7" w:rsidRPr="00B36DD7" w:rsidRDefault="00D751F7" w:rsidP="00922599">
            <w:r w:rsidRPr="00B36DD7">
              <w:t>MRI</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c>
          <w:tcPr>
            <w:tcW w:w="2678" w:type="dxa"/>
            <w:tcBorders>
              <w:left w:val="single" w:sz="24" w:space="0" w:color="auto"/>
            </w:tcBorders>
          </w:tcPr>
          <w:p w:rsidR="00D751F7" w:rsidRPr="00B36DD7" w:rsidRDefault="00D751F7" w:rsidP="00922599">
            <w:r w:rsidRPr="00B36DD7">
              <w:t>Medical Surgical Lasers</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c>
          <w:tcPr>
            <w:tcW w:w="2678" w:type="dxa"/>
            <w:tcBorders>
              <w:top w:val="single" w:sz="24" w:space="0" w:color="auto"/>
              <w:left w:val="single" w:sz="24" w:space="0" w:color="auto"/>
            </w:tcBorders>
          </w:tcPr>
          <w:p w:rsidR="00D751F7" w:rsidRPr="00B36DD7" w:rsidRDefault="00D751F7" w:rsidP="00922599">
            <w:pPr>
              <w:keepNext/>
              <w:outlineLvl w:val="0"/>
              <w:rPr>
                <w:rFonts w:ascii="Times New Roman" w:hAnsi="Times New Roman"/>
                <w:b/>
                <w:bCs/>
                <w:sz w:val="24"/>
              </w:rPr>
            </w:pPr>
            <w:r w:rsidRPr="00B36DD7">
              <w:rPr>
                <w:rFonts w:ascii="Times New Roman" w:hAnsi="Times New Roman"/>
                <w:b/>
                <w:bCs/>
                <w:sz w:val="24"/>
              </w:rPr>
              <w:t>Image Processing</w:t>
            </w:r>
          </w:p>
        </w:tc>
        <w:tc>
          <w:tcPr>
            <w:tcW w:w="876" w:type="dxa"/>
            <w:tcBorders>
              <w:top w:val="single" w:sz="24" w:space="0" w:color="auto"/>
            </w:tcBorders>
          </w:tcPr>
          <w:p w:rsidR="00D751F7" w:rsidRPr="00B36DD7" w:rsidRDefault="00D751F7" w:rsidP="00922599">
            <w:r w:rsidRPr="00B36DD7">
              <w:t>Sales (New)</w:t>
            </w:r>
          </w:p>
        </w:tc>
        <w:tc>
          <w:tcPr>
            <w:tcW w:w="858" w:type="dxa"/>
            <w:tcBorders>
              <w:top w:val="single" w:sz="24" w:space="0" w:color="auto"/>
            </w:tcBorders>
          </w:tcPr>
          <w:p w:rsidR="00D751F7" w:rsidRPr="00B36DD7" w:rsidRDefault="00D751F7" w:rsidP="00922599">
            <w:r w:rsidRPr="00B36DD7">
              <w:t>Sales (Used)</w:t>
            </w:r>
          </w:p>
        </w:tc>
        <w:tc>
          <w:tcPr>
            <w:tcW w:w="1248" w:type="dxa"/>
            <w:tcBorders>
              <w:top w:val="single" w:sz="24" w:space="0" w:color="auto"/>
            </w:tcBorders>
          </w:tcPr>
          <w:p w:rsidR="00D751F7" w:rsidRPr="00B36DD7" w:rsidRDefault="00D751F7" w:rsidP="00922599">
            <w:r w:rsidRPr="00B36DD7">
              <w:t>Installation (New)</w:t>
            </w:r>
          </w:p>
        </w:tc>
        <w:tc>
          <w:tcPr>
            <w:tcW w:w="1248" w:type="dxa"/>
            <w:tcBorders>
              <w:top w:val="single" w:sz="24" w:space="0" w:color="auto"/>
            </w:tcBorders>
          </w:tcPr>
          <w:p w:rsidR="00D751F7" w:rsidRPr="00B36DD7" w:rsidRDefault="00D751F7" w:rsidP="00922599">
            <w:r w:rsidRPr="00B36DD7">
              <w:t>Installation (Used)</w:t>
            </w:r>
          </w:p>
        </w:tc>
        <w:tc>
          <w:tcPr>
            <w:tcW w:w="1234" w:type="dxa"/>
            <w:tcBorders>
              <w:top w:val="single" w:sz="24" w:space="0" w:color="auto"/>
            </w:tcBorders>
          </w:tcPr>
          <w:p w:rsidR="00D751F7" w:rsidRPr="00B36DD7" w:rsidRDefault="00D751F7" w:rsidP="00922599">
            <w:r w:rsidRPr="00B36DD7">
              <w:t>Service/ Repair/ Calibration</w:t>
            </w:r>
          </w:p>
        </w:tc>
        <w:tc>
          <w:tcPr>
            <w:tcW w:w="1418" w:type="dxa"/>
            <w:tcBorders>
              <w:top w:val="single" w:sz="24" w:space="0" w:color="auto"/>
            </w:tcBorders>
          </w:tcPr>
          <w:p w:rsidR="00D751F7" w:rsidRPr="00B36DD7" w:rsidRDefault="00D751F7" w:rsidP="00922599">
            <w:r w:rsidRPr="00B36DD7">
              <w:t>Disassembly/ Disposal</w:t>
            </w:r>
          </w:p>
        </w:tc>
        <w:tc>
          <w:tcPr>
            <w:tcW w:w="1014" w:type="dxa"/>
            <w:tcBorders>
              <w:top w:val="single" w:sz="24" w:space="0" w:color="auto"/>
              <w:right w:val="single" w:sz="24" w:space="0" w:color="auto"/>
            </w:tcBorders>
          </w:tcPr>
          <w:p w:rsidR="00D751F7" w:rsidRPr="00B36DD7" w:rsidRDefault="00D751F7" w:rsidP="00922599">
            <w:r w:rsidRPr="00B36DD7">
              <w:t>Related Supplies</w:t>
            </w:r>
          </w:p>
        </w:tc>
      </w:tr>
      <w:tr w:rsidR="00D751F7" w:rsidRPr="00B36DD7" w:rsidTr="00922599">
        <w:tc>
          <w:tcPr>
            <w:tcW w:w="2678" w:type="dxa"/>
            <w:tcBorders>
              <w:left w:val="single" w:sz="24" w:space="0" w:color="auto"/>
            </w:tcBorders>
          </w:tcPr>
          <w:p w:rsidR="00D751F7" w:rsidRPr="00B36DD7" w:rsidRDefault="00D751F7" w:rsidP="00922599">
            <w:r w:rsidRPr="00B36DD7">
              <w:t>Film (Wet) Processors</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c>
          <w:tcPr>
            <w:tcW w:w="2678" w:type="dxa"/>
            <w:tcBorders>
              <w:left w:val="single" w:sz="24" w:space="0" w:color="auto"/>
            </w:tcBorders>
          </w:tcPr>
          <w:p w:rsidR="00D751F7" w:rsidRPr="00B36DD7" w:rsidRDefault="00D751F7" w:rsidP="00922599">
            <w:r w:rsidRPr="00B36DD7">
              <w:t>Laser Processors</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c>
          <w:tcPr>
            <w:tcW w:w="2678" w:type="dxa"/>
            <w:tcBorders>
              <w:left w:val="single" w:sz="24" w:space="0" w:color="auto"/>
            </w:tcBorders>
          </w:tcPr>
          <w:p w:rsidR="00D751F7" w:rsidRPr="00B36DD7" w:rsidRDefault="00D751F7" w:rsidP="00922599">
            <w:r w:rsidRPr="00B36DD7">
              <w:t>Digital (PACS, etc)</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c>
          <w:tcPr>
            <w:tcW w:w="2678" w:type="dxa"/>
            <w:tcBorders>
              <w:left w:val="single" w:sz="24" w:space="0" w:color="auto"/>
              <w:bottom w:val="single" w:sz="24" w:space="0" w:color="auto"/>
            </w:tcBorders>
          </w:tcPr>
          <w:p w:rsidR="00D751F7" w:rsidRPr="00B36DD7" w:rsidRDefault="00D751F7" w:rsidP="00922599">
            <w:r w:rsidRPr="00B36DD7">
              <w:t>Film Sales</w:t>
            </w:r>
          </w:p>
        </w:tc>
        <w:tc>
          <w:tcPr>
            <w:tcW w:w="876" w:type="dxa"/>
            <w:tcBorders>
              <w:bottom w:val="single" w:sz="24" w:space="0" w:color="auto"/>
            </w:tcBorders>
          </w:tcPr>
          <w:p w:rsidR="00D751F7" w:rsidRPr="00B36DD7" w:rsidRDefault="00D751F7" w:rsidP="00922599"/>
        </w:tc>
        <w:tc>
          <w:tcPr>
            <w:tcW w:w="858" w:type="dxa"/>
            <w:tcBorders>
              <w:bottom w:val="single" w:sz="24" w:space="0" w:color="auto"/>
            </w:tcBorders>
          </w:tcPr>
          <w:p w:rsidR="00D751F7" w:rsidRPr="00B36DD7" w:rsidRDefault="00D751F7" w:rsidP="00922599"/>
        </w:tc>
        <w:tc>
          <w:tcPr>
            <w:tcW w:w="1248" w:type="dxa"/>
            <w:tcBorders>
              <w:bottom w:val="single" w:sz="24" w:space="0" w:color="auto"/>
            </w:tcBorders>
          </w:tcPr>
          <w:p w:rsidR="00D751F7" w:rsidRPr="00B36DD7" w:rsidRDefault="00D751F7" w:rsidP="00922599"/>
        </w:tc>
        <w:tc>
          <w:tcPr>
            <w:tcW w:w="1248" w:type="dxa"/>
            <w:tcBorders>
              <w:bottom w:val="single" w:sz="24" w:space="0" w:color="auto"/>
            </w:tcBorders>
          </w:tcPr>
          <w:p w:rsidR="00D751F7" w:rsidRPr="00B36DD7" w:rsidRDefault="00D751F7" w:rsidP="00922599"/>
        </w:tc>
        <w:tc>
          <w:tcPr>
            <w:tcW w:w="1234" w:type="dxa"/>
            <w:tcBorders>
              <w:bottom w:val="single" w:sz="24" w:space="0" w:color="auto"/>
            </w:tcBorders>
          </w:tcPr>
          <w:p w:rsidR="00D751F7" w:rsidRPr="00B36DD7" w:rsidRDefault="00D751F7" w:rsidP="00922599"/>
        </w:tc>
        <w:tc>
          <w:tcPr>
            <w:tcW w:w="1418" w:type="dxa"/>
            <w:tcBorders>
              <w:bottom w:val="single" w:sz="24" w:space="0" w:color="auto"/>
            </w:tcBorders>
          </w:tcPr>
          <w:p w:rsidR="00D751F7" w:rsidRPr="00B36DD7" w:rsidRDefault="00D751F7" w:rsidP="00922599"/>
        </w:tc>
        <w:tc>
          <w:tcPr>
            <w:tcW w:w="1014" w:type="dxa"/>
            <w:tcBorders>
              <w:bottom w:val="single" w:sz="24" w:space="0" w:color="auto"/>
              <w:right w:val="single" w:sz="24" w:space="0" w:color="auto"/>
            </w:tcBorders>
          </w:tcPr>
          <w:p w:rsidR="00D751F7" w:rsidRPr="00B36DD7" w:rsidRDefault="00D751F7" w:rsidP="00922599"/>
        </w:tc>
      </w:tr>
      <w:tr w:rsidR="00D751F7" w:rsidRPr="00B36DD7" w:rsidTr="00922599">
        <w:tc>
          <w:tcPr>
            <w:tcW w:w="2678" w:type="dxa"/>
            <w:tcBorders>
              <w:top w:val="single" w:sz="24" w:space="0" w:color="auto"/>
              <w:left w:val="single" w:sz="24" w:space="0" w:color="auto"/>
            </w:tcBorders>
          </w:tcPr>
          <w:p w:rsidR="00D751F7" w:rsidRPr="00B36DD7" w:rsidRDefault="00D751F7" w:rsidP="00922599">
            <w:pPr>
              <w:keepNext/>
              <w:outlineLvl w:val="0"/>
              <w:rPr>
                <w:rFonts w:ascii="Times New Roman" w:hAnsi="Times New Roman"/>
                <w:b/>
                <w:bCs/>
                <w:sz w:val="24"/>
              </w:rPr>
            </w:pPr>
            <w:r w:rsidRPr="00B36DD7">
              <w:rPr>
                <w:rFonts w:ascii="Times New Roman" w:hAnsi="Times New Roman"/>
                <w:b/>
                <w:bCs/>
                <w:sz w:val="24"/>
              </w:rPr>
              <w:t>Dosimetry/Instruments</w:t>
            </w:r>
          </w:p>
        </w:tc>
        <w:tc>
          <w:tcPr>
            <w:tcW w:w="876" w:type="dxa"/>
            <w:tcBorders>
              <w:top w:val="single" w:sz="24" w:space="0" w:color="auto"/>
            </w:tcBorders>
          </w:tcPr>
          <w:p w:rsidR="00D751F7" w:rsidRPr="00B36DD7" w:rsidRDefault="00D751F7" w:rsidP="00922599">
            <w:r w:rsidRPr="00B36DD7">
              <w:t>Sales (New)</w:t>
            </w:r>
          </w:p>
        </w:tc>
        <w:tc>
          <w:tcPr>
            <w:tcW w:w="858" w:type="dxa"/>
            <w:tcBorders>
              <w:top w:val="single" w:sz="24" w:space="0" w:color="auto"/>
            </w:tcBorders>
          </w:tcPr>
          <w:p w:rsidR="00D751F7" w:rsidRPr="00B36DD7" w:rsidRDefault="00D751F7" w:rsidP="00922599">
            <w:r w:rsidRPr="00B36DD7">
              <w:t>Sales (Used)</w:t>
            </w:r>
          </w:p>
        </w:tc>
        <w:tc>
          <w:tcPr>
            <w:tcW w:w="1248" w:type="dxa"/>
            <w:tcBorders>
              <w:top w:val="single" w:sz="24" w:space="0" w:color="auto"/>
            </w:tcBorders>
          </w:tcPr>
          <w:p w:rsidR="00D751F7" w:rsidRPr="00B36DD7" w:rsidRDefault="00D751F7" w:rsidP="00922599">
            <w:r w:rsidRPr="00B36DD7">
              <w:t>Installation (New)</w:t>
            </w:r>
          </w:p>
        </w:tc>
        <w:tc>
          <w:tcPr>
            <w:tcW w:w="1248" w:type="dxa"/>
            <w:tcBorders>
              <w:top w:val="single" w:sz="24" w:space="0" w:color="auto"/>
            </w:tcBorders>
          </w:tcPr>
          <w:p w:rsidR="00D751F7" w:rsidRPr="00B36DD7" w:rsidRDefault="00D751F7" w:rsidP="00922599">
            <w:r w:rsidRPr="00B36DD7">
              <w:t>Installation (Used)</w:t>
            </w:r>
          </w:p>
        </w:tc>
        <w:tc>
          <w:tcPr>
            <w:tcW w:w="1234" w:type="dxa"/>
            <w:tcBorders>
              <w:top w:val="single" w:sz="24" w:space="0" w:color="auto"/>
            </w:tcBorders>
          </w:tcPr>
          <w:p w:rsidR="00D751F7" w:rsidRPr="00B36DD7" w:rsidRDefault="00D751F7" w:rsidP="0009254F">
            <w:r w:rsidRPr="00B36DD7">
              <w:t>Service/ Calibration</w:t>
            </w:r>
          </w:p>
        </w:tc>
        <w:tc>
          <w:tcPr>
            <w:tcW w:w="1418" w:type="dxa"/>
            <w:tcBorders>
              <w:top w:val="single" w:sz="24" w:space="0" w:color="auto"/>
            </w:tcBorders>
          </w:tcPr>
          <w:p w:rsidR="00D751F7" w:rsidRPr="00B36DD7" w:rsidRDefault="00D751F7" w:rsidP="00922599">
            <w:r w:rsidRPr="00B36DD7">
              <w:t>Disassembly/ Disposal</w:t>
            </w:r>
          </w:p>
        </w:tc>
        <w:tc>
          <w:tcPr>
            <w:tcW w:w="1014" w:type="dxa"/>
            <w:tcBorders>
              <w:top w:val="single" w:sz="24" w:space="0" w:color="auto"/>
              <w:right w:val="single" w:sz="24" w:space="0" w:color="auto"/>
            </w:tcBorders>
          </w:tcPr>
          <w:p w:rsidR="00D751F7" w:rsidRPr="00B36DD7" w:rsidRDefault="00D751F7" w:rsidP="00922599">
            <w:r w:rsidRPr="00B36DD7">
              <w:t>Related Supplies</w:t>
            </w:r>
          </w:p>
        </w:tc>
      </w:tr>
      <w:tr w:rsidR="00D751F7" w:rsidRPr="00B36DD7" w:rsidTr="00922599">
        <w:tc>
          <w:tcPr>
            <w:tcW w:w="2678" w:type="dxa"/>
            <w:tcBorders>
              <w:left w:val="single" w:sz="24" w:space="0" w:color="auto"/>
            </w:tcBorders>
          </w:tcPr>
          <w:p w:rsidR="00D751F7" w:rsidRPr="00B36DD7" w:rsidRDefault="00D751F7" w:rsidP="00922599">
            <w:r w:rsidRPr="00B36DD7">
              <w:t>Personnel Monitoring (badges)</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c>
          <w:tcPr>
            <w:tcW w:w="2678" w:type="dxa"/>
            <w:tcBorders>
              <w:left w:val="single" w:sz="24" w:space="0" w:color="auto"/>
            </w:tcBorders>
          </w:tcPr>
          <w:p w:rsidR="00D751F7" w:rsidRPr="00B36DD7" w:rsidRDefault="00D751F7" w:rsidP="00922599">
            <w:r w:rsidRPr="00B36DD7">
              <w:t>Detecting Equipment (GM’s)</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c>
          <w:tcPr>
            <w:tcW w:w="2678" w:type="dxa"/>
            <w:tcBorders>
              <w:left w:val="single" w:sz="24" w:space="0" w:color="auto"/>
              <w:bottom w:val="single" w:sz="24" w:space="0" w:color="auto"/>
            </w:tcBorders>
          </w:tcPr>
          <w:p w:rsidR="00D751F7" w:rsidRPr="00B36DD7" w:rsidRDefault="00D751F7" w:rsidP="00922599">
            <w:r w:rsidRPr="00B36DD7">
              <w:t>QC/QA Equipment</w:t>
            </w:r>
          </w:p>
        </w:tc>
        <w:tc>
          <w:tcPr>
            <w:tcW w:w="876" w:type="dxa"/>
            <w:tcBorders>
              <w:bottom w:val="single" w:sz="24" w:space="0" w:color="auto"/>
            </w:tcBorders>
          </w:tcPr>
          <w:p w:rsidR="00D751F7" w:rsidRPr="00B36DD7" w:rsidRDefault="00D751F7" w:rsidP="00922599"/>
        </w:tc>
        <w:tc>
          <w:tcPr>
            <w:tcW w:w="858" w:type="dxa"/>
            <w:tcBorders>
              <w:bottom w:val="single" w:sz="24" w:space="0" w:color="auto"/>
            </w:tcBorders>
          </w:tcPr>
          <w:p w:rsidR="00D751F7" w:rsidRPr="00B36DD7" w:rsidRDefault="00D751F7" w:rsidP="00922599"/>
        </w:tc>
        <w:tc>
          <w:tcPr>
            <w:tcW w:w="1248" w:type="dxa"/>
            <w:tcBorders>
              <w:bottom w:val="single" w:sz="24" w:space="0" w:color="auto"/>
            </w:tcBorders>
          </w:tcPr>
          <w:p w:rsidR="00D751F7" w:rsidRPr="00B36DD7" w:rsidRDefault="00D751F7" w:rsidP="00922599"/>
        </w:tc>
        <w:tc>
          <w:tcPr>
            <w:tcW w:w="1248" w:type="dxa"/>
            <w:tcBorders>
              <w:bottom w:val="single" w:sz="24" w:space="0" w:color="auto"/>
            </w:tcBorders>
          </w:tcPr>
          <w:p w:rsidR="00D751F7" w:rsidRPr="00B36DD7" w:rsidRDefault="00D751F7" w:rsidP="00922599"/>
        </w:tc>
        <w:tc>
          <w:tcPr>
            <w:tcW w:w="1234" w:type="dxa"/>
            <w:tcBorders>
              <w:bottom w:val="single" w:sz="24" w:space="0" w:color="auto"/>
            </w:tcBorders>
          </w:tcPr>
          <w:p w:rsidR="00D751F7" w:rsidRPr="00B36DD7" w:rsidRDefault="00D751F7" w:rsidP="00922599"/>
        </w:tc>
        <w:tc>
          <w:tcPr>
            <w:tcW w:w="1418" w:type="dxa"/>
            <w:tcBorders>
              <w:bottom w:val="single" w:sz="24" w:space="0" w:color="auto"/>
            </w:tcBorders>
          </w:tcPr>
          <w:p w:rsidR="00D751F7" w:rsidRPr="00B36DD7" w:rsidRDefault="00D751F7" w:rsidP="00922599"/>
        </w:tc>
        <w:tc>
          <w:tcPr>
            <w:tcW w:w="1014" w:type="dxa"/>
            <w:tcBorders>
              <w:bottom w:val="single" w:sz="24" w:space="0" w:color="auto"/>
              <w:right w:val="single" w:sz="24" w:space="0" w:color="auto"/>
            </w:tcBorders>
          </w:tcPr>
          <w:p w:rsidR="00D751F7" w:rsidRPr="00B36DD7" w:rsidRDefault="00D751F7" w:rsidP="00922599"/>
        </w:tc>
      </w:tr>
      <w:tr w:rsidR="0009254F" w:rsidRPr="00B36DD7" w:rsidTr="0009254F">
        <w:tc>
          <w:tcPr>
            <w:tcW w:w="2678" w:type="dxa"/>
            <w:tcBorders>
              <w:left w:val="single" w:sz="24" w:space="0" w:color="auto"/>
              <w:bottom w:val="single" w:sz="4" w:space="0" w:color="auto"/>
            </w:tcBorders>
          </w:tcPr>
          <w:p w:rsidR="0009254F" w:rsidRPr="00B36DD7" w:rsidRDefault="0009254F" w:rsidP="0009254F">
            <w:pPr>
              <w:keepNext/>
              <w:outlineLvl w:val="0"/>
              <w:rPr>
                <w:rFonts w:ascii="Times New Roman" w:hAnsi="Times New Roman"/>
                <w:b/>
                <w:bCs/>
                <w:sz w:val="24"/>
              </w:rPr>
            </w:pPr>
            <w:r>
              <w:rPr>
                <w:rFonts w:ascii="Times New Roman" w:hAnsi="Times New Roman"/>
                <w:b/>
                <w:bCs/>
                <w:sz w:val="24"/>
              </w:rPr>
              <w:t>Non-Medical/Industrial X-ray</w:t>
            </w:r>
          </w:p>
        </w:tc>
        <w:tc>
          <w:tcPr>
            <w:tcW w:w="876" w:type="dxa"/>
            <w:tcBorders>
              <w:bottom w:val="single" w:sz="4" w:space="0" w:color="auto"/>
            </w:tcBorders>
          </w:tcPr>
          <w:p w:rsidR="0009254F" w:rsidRPr="00B36DD7" w:rsidRDefault="0009254F" w:rsidP="0009254F">
            <w:r w:rsidRPr="00B36DD7">
              <w:t>Sales (New)</w:t>
            </w:r>
          </w:p>
        </w:tc>
        <w:tc>
          <w:tcPr>
            <w:tcW w:w="858" w:type="dxa"/>
            <w:tcBorders>
              <w:bottom w:val="single" w:sz="4" w:space="0" w:color="auto"/>
            </w:tcBorders>
          </w:tcPr>
          <w:p w:rsidR="0009254F" w:rsidRPr="00B36DD7" w:rsidRDefault="0009254F" w:rsidP="0009254F">
            <w:r w:rsidRPr="00B36DD7">
              <w:t>Sales (Used)</w:t>
            </w:r>
          </w:p>
        </w:tc>
        <w:tc>
          <w:tcPr>
            <w:tcW w:w="1248" w:type="dxa"/>
            <w:tcBorders>
              <w:bottom w:val="single" w:sz="4" w:space="0" w:color="auto"/>
            </w:tcBorders>
          </w:tcPr>
          <w:p w:rsidR="0009254F" w:rsidRPr="00B36DD7" w:rsidRDefault="0009254F" w:rsidP="0009254F">
            <w:r w:rsidRPr="00B36DD7">
              <w:t>Installation (New)</w:t>
            </w:r>
          </w:p>
        </w:tc>
        <w:tc>
          <w:tcPr>
            <w:tcW w:w="1248" w:type="dxa"/>
            <w:tcBorders>
              <w:bottom w:val="single" w:sz="4" w:space="0" w:color="auto"/>
            </w:tcBorders>
          </w:tcPr>
          <w:p w:rsidR="0009254F" w:rsidRPr="00B36DD7" w:rsidRDefault="0009254F" w:rsidP="0009254F">
            <w:r w:rsidRPr="00B36DD7">
              <w:t>Installation (Used)</w:t>
            </w:r>
          </w:p>
        </w:tc>
        <w:tc>
          <w:tcPr>
            <w:tcW w:w="1234" w:type="dxa"/>
            <w:tcBorders>
              <w:bottom w:val="single" w:sz="4" w:space="0" w:color="auto"/>
            </w:tcBorders>
          </w:tcPr>
          <w:p w:rsidR="0009254F" w:rsidRPr="00B36DD7" w:rsidRDefault="0009254F" w:rsidP="0009254F">
            <w:r w:rsidRPr="00B36DD7">
              <w:t>Service/ Calibration</w:t>
            </w:r>
          </w:p>
        </w:tc>
        <w:tc>
          <w:tcPr>
            <w:tcW w:w="1418" w:type="dxa"/>
            <w:tcBorders>
              <w:bottom w:val="single" w:sz="4" w:space="0" w:color="auto"/>
            </w:tcBorders>
          </w:tcPr>
          <w:p w:rsidR="0009254F" w:rsidRPr="00B36DD7" w:rsidRDefault="0009254F" w:rsidP="0009254F">
            <w:r w:rsidRPr="00B36DD7">
              <w:t>Disassembly/ Disposal</w:t>
            </w:r>
          </w:p>
        </w:tc>
        <w:tc>
          <w:tcPr>
            <w:tcW w:w="1014" w:type="dxa"/>
            <w:tcBorders>
              <w:bottom w:val="single" w:sz="4" w:space="0" w:color="auto"/>
              <w:right w:val="single" w:sz="24" w:space="0" w:color="auto"/>
            </w:tcBorders>
          </w:tcPr>
          <w:p w:rsidR="0009254F" w:rsidRPr="00B36DD7" w:rsidRDefault="0009254F" w:rsidP="0009254F">
            <w:r w:rsidRPr="00B36DD7">
              <w:t>Related Supplies</w:t>
            </w:r>
          </w:p>
        </w:tc>
      </w:tr>
      <w:tr w:rsidR="0009254F" w:rsidRPr="00B36DD7" w:rsidTr="0009254F">
        <w:tc>
          <w:tcPr>
            <w:tcW w:w="2678" w:type="dxa"/>
            <w:tcBorders>
              <w:left w:val="single" w:sz="24" w:space="0" w:color="auto"/>
              <w:bottom w:val="single" w:sz="4" w:space="0" w:color="auto"/>
            </w:tcBorders>
          </w:tcPr>
          <w:p w:rsidR="0009254F" w:rsidRPr="0009254F" w:rsidRDefault="0009254F" w:rsidP="0009254F">
            <w:r>
              <w:t>Cabinet x-ray</w:t>
            </w:r>
          </w:p>
        </w:tc>
        <w:tc>
          <w:tcPr>
            <w:tcW w:w="876" w:type="dxa"/>
            <w:tcBorders>
              <w:bottom w:val="single" w:sz="4" w:space="0" w:color="auto"/>
            </w:tcBorders>
          </w:tcPr>
          <w:p w:rsidR="0009254F" w:rsidRPr="00B36DD7" w:rsidRDefault="0009254F" w:rsidP="0009254F"/>
        </w:tc>
        <w:tc>
          <w:tcPr>
            <w:tcW w:w="858" w:type="dxa"/>
            <w:tcBorders>
              <w:bottom w:val="single" w:sz="4" w:space="0" w:color="auto"/>
            </w:tcBorders>
          </w:tcPr>
          <w:p w:rsidR="0009254F" w:rsidRPr="00B36DD7" w:rsidRDefault="0009254F" w:rsidP="0009254F"/>
        </w:tc>
        <w:tc>
          <w:tcPr>
            <w:tcW w:w="1248" w:type="dxa"/>
            <w:tcBorders>
              <w:bottom w:val="single" w:sz="4" w:space="0" w:color="auto"/>
            </w:tcBorders>
          </w:tcPr>
          <w:p w:rsidR="0009254F" w:rsidRPr="00B36DD7" w:rsidRDefault="0009254F" w:rsidP="0009254F"/>
        </w:tc>
        <w:tc>
          <w:tcPr>
            <w:tcW w:w="1248" w:type="dxa"/>
            <w:tcBorders>
              <w:bottom w:val="single" w:sz="4" w:space="0" w:color="auto"/>
            </w:tcBorders>
          </w:tcPr>
          <w:p w:rsidR="0009254F" w:rsidRPr="00B36DD7" w:rsidRDefault="0009254F" w:rsidP="0009254F"/>
        </w:tc>
        <w:tc>
          <w:tcPr>
            <w:tcW w:w="1234" w:type="dxa"/>
            <w:tcBorders>
              <w:bottom w:val="single" w:sz="4" w:space="0" w:color="auto"/>
            </w:tcBorders>
          </w:tcPr>
          <w:p w:rsidR="0009254F" w:rsidRPr="00B36DD7" w:rsidRDefault="0009254F" w:rsidP="0009254F"/>
        </w:tc>
        <w:tc>
          <w:tcPr>
            <w:tcW w:w="1418" w:type="dxa"/>
            <w:tcBorders>
              <w:bottom w:val="single" w:sz="4" w:space="0" w:color="auto"/>
            </w:tcBorders>
          </w:tcPr>
          <w:p w:rsidR="0009254F" w:rsidRPr="00B36DD7" w:rsidRDefault="0009254F" w:rsidP="0009254F"/>
        </w:tc>
        <w:tc>
          <w:tcPr>
            <w:tcW w:w="1014" w:type="dxa"/>
            <w:tcBorders>
              <w:bottom w:val="single" w:sz="4" w:space="0" w:color="auto"/>
              <w:right w:val="single" w:sz="24" w:space="0" w:color="auto"/>
            </w:tcBorders>
          </w:tcPr>
          <w:p w:rsidR="0009254F" w:rsidRPr="00B36DD7" w:rsidRDefault="0009254F" w:rsidP="0009254F"/>
        </w:tc>
      </w:tr>
      <w:tr w:rsidR="0009254F" w:rsidRPr="00B36DD7" w:rsidTr="0009254F">
        <w:tc>
          <w:tcPr>
            <w:tcW w:w="2678" w:type="dxa"/>
            <w:tcBorders>
              <w:left w:val="single" w:sz="24" w:space="0" w:color="auto"/>
              <w:bottom w:val="single" w:sz="4" w:space="0" w:color="auto"/>
            </w:tcBorders>
          </w:tcPr>
          <w:p w:rsidR="0009254F" w:rsidRPr="0009254F" w:rsidRDefault="0009254F" w:rsidP="0009254F">
            <w:r>
              <w:t>XRF</w:t>
            </w:r>
          </w:p>
        </w:tc>
        <w:tc>
          <w:tcPr>
            <w:tcW w:w="876" w:type="dxa"/>
            <w:tcBorders>
              <w:bottom w:val="single" w:sz="4" w:space="0" w:color="auto"/>
            </w:tcBorders>
          </w:tcPr>
          <w:p w:rsidR="0009254F" w:rsidRPr="00B36DD7" w:rsidRDefault="0009254F" w:rsidP="0009254F"/>
        </w:tc>
        <w:tc>
          <w:tcPr>
            <w:tcW w:w="858" w:type="dxa"/>
            <w:tcBorders>
              <w:bottom w:val="single" w:sz="4" w:space="0" w:color="auto"/>
            </w:tcBorders>
          </w:tcPr>
          <w:p w:rsidR="0009254F" w:rsidRPr="00B36DD7" w:rsidRDefault="0009254F" w:rsidP="0009254F"/>
        </w:tc>
        <w:tc>
          <w:tcPr>
            <w:tcW w:w="1248" w:type="dxa"/>
            <w:tcBorders>
              <w:bottom w:val="single" w:sz="4" w:space="0" w:color="auto"/>
            </w:tcBorders>
          </w:tcPr>
          <w:p w:rsidR="0009254F" w:rsidRPr="00B36DD7" w:rsidRDefault="0009254F" w:rsidP="0009254F"/>
        </w:tc>
        <w:tc>
          <w:tcPr>
            <w:tcW w:w="1248" w:type="dxa"/>
            <w:tcBorders>
              <w:bottom w:val="single" w:sz="4" w:space="0" w:color="auto"/>
            </w:tcBorders>
          </w:tcPr>
          <w:p w:rsidR="0009254F" w:rsidRPr="00B36DD7" w:rsidRDefault="0009254F" w:rsidP="0009254F"/>
        </w:tc>
        <w:tc>
          <w:tcPr>
            <w:tcW w:w="1234" w:type="dxa"/>
            <w:tcBorders>
              <w:bottom w:val="single" w:sz="4" w:space="0" w:color="auto"/>
            </w:tcBorders>
          </w:tcPr>
          <w:p w:rsidR="0009254F" w:rsidRPr="00B36DD7" w:rsidRDefault="0009254F" w:rsidP="0009254F"/>
        </w:tc>
        <w:tc>
          <w:tcPr>
            <w:tcW w:w="1418" w:type="dxa"/>
            <w:tcBorders>
              <w:bottom w:val="single" w:sz="4" w:space="0" w:color="auto"/>
            </w:tcBorders>
          </w:tcPr>
          <w:p w:rsidR="0009254F" w:rsidRPr="00B36DD7" w:rsidRDefault="0009254F" w:rsidP="0009254F"/>
        </w:tc>
        <w:tc>
          <w:tcPr>
            <w:tcW w:w="1014" w:type="dxa"/>
            <w:tcBorders>
              <w:bottom w:val="single" w:sz="4" w:space="0" w:color="auto"/>
              <w:right w:val="single" w:sz="24" w:space="0" w:color="auto"/>
            </w:tcBorders>
          </w:tcPr>
          <w:p w:rsidR="0009254F" w:rsidRPr="00B36DD7" w:rsidRDefault="0009254F" w:rsidP="0009254F"/>
        </w:tc>
      </w:tr>
      <w:tr w:rsidR="0009254F" w:rsidRPr="00B36DD7" w:rsidTr="00922599">
        <w:tc>
          <w:tcPr>
            <w:tcW w:w="2678" w:type="dxa"/>
            <w:tcBorders>
              <w:left w:val="single" w:sz="24" w:space="0" w:color="auto"/>
              <w:bottom w:val="single" w:sz="24" w:space="0" w:color="auto"/>
            </w:tcBorders>
          </w:tcPr>
          <w:p w:rsidR="0009254F" w:rsidRDefault="0009254F" w:rsidP="0009254F">
            <w:r>
              <w:t>Other (Describe below)</w:t>
            </w:r>
          </w:p>
          <w:p w:rsidR="0009254F" w:rsidRPr="0009254F" w:rsidRDefault="0009254F" w:rsidP="0009254F">
            <w:r>
              <w:t>:</w:t>
            </w:r>
          </w:p>
        </w:tc>
        <w:tc>
          <w:tcPr>
            <w:tcW w:w="876" w:type="dxa"/>
            <w:tcBorders>
              <w:bottom w:val="single" w:sz="24" w:space="0" w:color="auto"/>
            </w:tcBorders>
          </w:tcPr>
          <w:p w:rsidR="0009254F" w:rsidRPr="00B36DD7" w:rsidRDefault="0009254F" w:rsidP="0009254F"/>
        </w:tc>
        <w:tc>
          <w:tcPr>
            <w:tcW w:w="858" w:type="dxa"/>
            <w:tcBorders>
              <w:bottom w:val="single" w:sz="24" w:space="0" w:color="auto"/>
            </w:tcBorders>
          </w:tcPr>
          <w:p w:rsidR="0009254F" w:rsidRPr="00B36DD7" w:rsidRDefault="0009254F" w:rsidP="0009254F"/>
        </w:tc>
        <w:tc>
          <w:tcPr>
            <w:tcW w:w="1248" w:type="dxa"/>
            <w:tcBorders>
              <w:bottom w:val="single" w:sz="24" w:space="0" w:color="auto"/>
            </w:tcBorders>
          </w:tcPr>
          <w:p w:rsidR="0009254F" w:rsidRPr="00B36DD7" w:rsidRDefault="0009254F" w:rsidP="0009254F"/>
        </w:tc>
        <w:tc>
          <w:tcPr>
            <w:tcW w:w="1248" w:type="dxa"/>
            <w:tcBorders>
              <w:bottom w:val="single" w:sz="24" w:space="0" w:color="auto"/>
            </w:tcBorders>
          </w:tcPr>
          <w:p w:rsidR="0009254F" w:rsidRPr="00B36DD7" w:rsidRDefault="0009254F" w:rsidP="0009254F"/>
        </w:tc>
        <w:tc>
          <w:tcPr>
            <w:tcW w:w="1234" w:type="dxa"/>
            <w:tcBorders>
              <w:bottom w:val="single" w:sz="24" w:space="0" w:color="auto"/>
            </w:tcBorders>
          </w:tcPr>
          <w:p w:rsidR="0009254F" w:rsidRPr="00B36DD7" w:rsidRDefault="0009254F" w:rsidP="0009254F"/>
        </w:tc>
        <w:tc>
          <w:tcPr>
            <w:tcW w:w="1418" w:type="dxa"/>
            <w:tcBorders>
              <w:bottom w:val="single" w:sz="24" w:space="0" w:color="auto"/>
            </w:tcBorders>
          </w:tcPr>
          <w:p w:rsidR="0009254F" w:rsidRPr="00B36DD7" w:rsidRDefault="0009254F" w:rsidP="0009254F"/>
        </w:tc>
        <w:tc>
          <w:tcPr>
            <w:tcW w:w="1014" w:type="dxa"/>
            <w:tcBorders>
              <w:bottom w:val="single" w:sz="24" w:space="0" w:color="auto"/>
              <w:right w:val="single" w:sz="24" w:space="0" w:color="auto"/>
            </w:tcBorders>
          </w:tcPr>
          <w:p w:rsidR="0009254F" w:rsidRPr="00B36DD7" w:rsidRDefault="0009254F" w:rsidP="0009254F"/>
        </w:tc>
      </w:tr>
      <w:tr w:rsidR="00D751F7" w:rsidRPr="00B36DD7" w:rsidTr="00922599">
        <w:tc>
          <w:tcPr>
            <w:tcW w:w="2678" w:type="dxa"/>
            <w:tcBorders>
              <w:top w:val="single" w:sz="24" w:space="0" w:color="auto"/>
              <w:left w:val="single" w:sz="24" w:space="0" w:color="auto"/>
            </w:tcBorders>
          </w:tcPr>
          <w:p w:rsidR="00D751F7" w:rsidRPr="00B36DD7" w:rsidRDefault="00D751F7" w:rsidP="00922599">
            <w:pPr>
              <w:keepNext/>
              <w:outlineLvl w:val="0"/>
              <w:rPr>
                <w:rFonts w:ascii="Times New Roman" w:hAnsi="Times New Roman"/>
                <w:b/>
                <w:bCs/>
                <w:sz w:val="24"/>
              </w:rPr>
            </w:pPr>
            <w:r w:rsidRPr="00B36DD7">
              <w:rPr>
                <w:rFonts w:ascii="Times New Roman" w:hAnsi="Times New Roman"/>
                <w:b/>
                <w:bCs/>
                <w:sz w:val="24"/>
              </w:rPr>
              <w:t>Consultation</w:t>
            </w:r>
          </w:p>
        </w:tc>
        <w:tc>
          <w:tcPr>
            <w:tcW w:w="876" w:type="dxa"/>
            <w:tcBorders>
              <w:top w:val="single" w:sz="24" w:space="0" w:color="auto"/>
            </w:tcBorders>
          </w:tcPr>
          <w:p w:rsidR="00D751F7" w:rsidRPr="00B36DD7" w:rsidRDefault="00D751F7" w:rsidP="00922599"/>
        </w:tc>
        <w:tc>
          <w:tcPr>
            <w:tcW w:w="858" w:type="dxa"/>
            <w:tcBorders>
              <w:top w:val="single" w:sz="24" w:space="0" w:color="auto"/>
            </w:tcBorders>
          </w:tcPr>
          <w:p w:rsidR="00D751F7" w:rsidRPr="00B36DD7" w:rsidRDefault="00D751F7" w:rsidP="00922599">
            <w:pPr>
              <w:jc w:val="center"/>
              <w:rPr>
                <w:b/>
                <w:bCs/>
              </w:rPr>
            </w:pPr>
            <w:r w:rsidRPr="00B36DD7">
              <w:rPr>
                <w:b/>
                <w:bCs/>
              </w:rPr>
              <w:t>N/A</w:t>
            </w:r>
          </w:p>
        </w:tc>
        <w:tc>
          <w:tcPr>
            <w:tcW w:w="1248" w:type="dxa"/>
            <w:tcBorders>
              <w:top w:val="single" w:sz="24" w:space="0" w:color="auto"/>
            </w:tcBorders>
          </w:tcPr>
          <w:p w:rsidR="00D751F7" w:rsidRPr="00B36DD7" w:rsidRDefault="00D751F7" w:rsidP="00922599">
            <w:pPr>
              <w:jc w:val="center"/>
              <w:rPr>
                <w:b/>
                <w:bCs/>
              </w:rPr>
            </w:pPr>
            <w:r w:rsidRPr="00B36DD7">
              <w:rPr>
                <w:b/>
                <w:bCs/>
              </w:rPr>
              <w:t>N/A</w:t>
            </w:r>
          </w:p>
        </w:tc>
        <w:tc>
          <w:tcPr>
            <w:tcW w:w="1248" w:type="dxa"/>
            <w:tcBorders>
              <w:top w:val="single" w:sz="24" w:space="0" w:color="auto"/>
            </w:tcBorders>
          </w:tcPr>
          <w:p w:rsidR="00D751F7" w:rsidRPr="00B36DD7" w:rsidRDefault="00D751F7" w:rsidP="00922599">
            <w:pPr>
              <w:jc w:val="center"/>
              <w:rPr>
                <w:b/>
                <w:bCs/>
              </w:rPr>
            </w:pPr>
            <w:r w:rsidRPr="00B36DD7">
              <w:rPr>
                <w:b/>
                <w:bCs/>
              </w:rPr>
              <w:t>N/A</w:t>
            </w:r>
          </w:p>
        </w:tc>
        <w:tc>
          <w:tcPr>
            <w:tcW w:w="1234" w:type="dxa"/>
            <w:tcBorders>
              <w:top w:val="single" w:sz="24" w:space="0" w:color="auto"/>
            </w:tcBorders>
          </w:tcPr>
          <w:p w:rsidR="00D751F7" w:rsidRPr="00B36DD7" w:rsidRDefault="00D751F7" w:rsidP="00922599">
            <w:pPr>
              <w:jc w:val="center"/>
              <w:rPr>
                <w:b/>
                <w:bCs/>
              </w:rPr>
            </w:pPr>
            <w:r w:rsidRPr="00B36DD7">
              <w:rPr>
                <w:b/>
                <w:bCs/>
              </w:rPr>
              <w:t>N/A</w:t>
            </w:r>
          </w:p>
        </w:tc>
        <w:tc>
          <w:tcPr>
            <w:tcW w:w="1418" w:type="dxa"/>
            <w:tcBorders>
              <w:top w:val="single" w:sz="24" w:space="0" w:color="auto"/>
            </w:tcBorders>
          </w:tcPr>
          <w:p w:rsidR="00D751F7" w:rsidRPr="00B36DD7" w:rsidRDefault="00D751F7" w:rsidP="00922599">
            <w:pPr>
              <w:jc w:val="center"/>
              <w:rPr>
                <w:b/>
                <w:bCs/>
              </w:rPr>
            </w:pPr>
            <w:r w:rsidRPr="00B36DD7">
              <w:rPr>
                <w:b/>
                <w:bCs/>
              </w:rPr>
              <w:t>N/A</w:t>
            </w:r>
          </w:p>
        </w:tc>
        <w:tc>
          <w:tcPr>
            <w:tcW w:w="1014" w:type="dxa"/>
            <w:tcBorders>
              <w:top w:val="single" w:sz="24" w:space="0" w:color="auto"/>
              <w:right w:val="single" w:sz="24" w:space="0" w:color="auto"/>
            </w:tcBorders>
          </w:tcPr>
          <w:p w:rsidR="00D751F7" w:rsidRPr="00B36DD7" w:rsidRDefault="00D751F7" w:rsidP="00922599">
            <w:pPr>
              <w:jc w:val="center"/>
              <w:rPr>
                <w:b/>
                <w:bCs/>
              </w:rPr>
            </w:pPr>
            <w:r w:rsidRPr="00B36DD7">
              <w:rPr>
                <w:b/>
                <w:bCs/>
              </w:rPr>
              <w:t>N/A</w:t>
            </w:r>
          </w:p>
        </w:tc>
      </w:tr>
      <w:tr w:rsidR="00D751F7" w:rsidRPr="00B36DD7" w:rsidTr="00922599">
        <w:tc>
          <w:tcPr>
            <w:tcW w:w="2678" w:type="dxa"/>
            <w:tcBorders>
              <w:left w:val="single" w:sz="24" w:space="0" w:color="auto"/>
            </w:tcBorders>
          </w:tcPr>
          <w:p w:rsidR="00D751F7" w:rsidRPr="00B36DD7" w:rsidRDefault="00D751F7" w:rsidP="00922599">
            <w:r w:rsidRPr="00B36DD7">
              <w:t>Room Design/Shielding</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c>
          <w:tcPr>
            <w:tcW w:w="2678" w:type="dxa"/>
            <w:tcBorders>
              <w:left w:val="single" w:sz="24" w:space="0" w:color="auto"/>
            </w:tcBorders>
          </w:tcPr>
          <w:p w:rsidR="00D751F7" w:rsidRPr="00B36DD7" w:rsidRDefault="00D751F7" w:rsidP="00922599">
            <w:r w:rsidRPr="00B36DD7">
              <w:t>QC/QA Troubleshooting</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c>
          <w:tcPr>
            <w:tcW w:w="2678" w:type="dxa"/>
            <w:tcBorders>
              <w:left w:val="single" w:sz="24" w:space="0" w:color="auto"/>
            </w:tcBorders>
          </w:tcPr>
          <w:p w:rsidR="00D751F7" w:rsidRPr="00B36DD7" w:rsidRDefault="00D751F7" w:rsidP="00922599">
            <w:r w:rsidRPr="00B36DD7">
              <w:t>Training of Personnel          (Specify Type below)</w:t>
            </w:r>
          </w:p>
        </w:tc>
        <w:tc>
          <w:tcPr>
            <w:tcW w:w="876" w:type="dxa"/>
          </w:tcPr>
          <w:p w:rsidR="00D751F7" w:rsidRPr="00B36DD7" w:rsidRDefault="00D751F7" w:rsidP="00922599"/>
        </w:tc>
        <w:tc>
          <w:tcPr>
            <w:tcW w:w="858" w:type="dxa"/>
          </w:tcPr>
          <w:p w:rsidR="00D751F7" w:rsidRPr="00B36DD7" w:rsidRDefault="00D751F7" w:rsidP="00922599"/>
        </w:tc>
        <w:tc>
          <w:tcPr>
            <w:tcW w:w="1248" w:type="dxa"/>
          </w:tcPr>
          <w:p w:rsidR="00D751F7" w:rsidRPr="00B36DD7" w:rsidRDefault="00D751F7" w:rsidP="00922599"/>
        </w:tc>
        <w:tc>
          <w:tcPr>
            <w:tcW w:w="1248" w:type="dxa"/>
          </w:tcPr>
          <w:p w:rsidR="00D751F7" w:rsidRPr="00B36DD7" w:rsidRDefault="00D751F7" w:rsidP="00922599"/>
        </w:tc>
        <w:tc>
          <w:tcPr>
            <w:tcW w:w="1234" w:type="dxa"/>
          </w:tcPr>
          <w:p w:rsidR="00D751F7" w:rsidRPr="00B36DD7" w:rsidRDefault="00D751F7" w:rsidP="00922599"/>
        </w:tc>
        <w:tc>
          <w:tcPr>
            <w:tcW w:w="1418" w:type="dxa"/>
          </w:tcPr>
          <w:p w:rsidR="00D751F7" w:rsidRPr="00B36DD7" w:rsidRDefault="00D751F7" w:rsidP="00922599"/>
        </w:tc>
        <w:tc>
          <w:tcPr>
            <w:tcW w:w="1014" w:type="dxa"/>
            <w:tcBorders>
              <w:right w:val="single" w:sz="24" w:space="0" w:color="auto"/>
            </w:tcBorders>
          </w:tcPr>
          <w:p w:rsidR="00D751F7" w:rsidRPr="00B36DD7" w:rsidRDefault="00D751F7" w:rsidP="00922599"/>
        </w:tc>
      </w:tr>
      <w:tr w:rsidR="00D751F7" w:rsidRPr="00B36DD7" w:rsidTr="00922599">
        <w:tc>
          <w:tcPr>
            <w:tcW w:w="2678" w:type="dxa"/>
            <w:tcBorders>
              <w:left w:val="single" w:sz="24" w:space="0" w:color="auto"/>
              <w:bottom w:val="single" w:sz="24" w:space="0" w:color="auto"/>
            </w:tcBorders>
          </w:tcPr>
          <w:p w:rsidR="00D751F7" w:rsidRPr="00B36DD7" w:rsidRDefault="00D751F7" w:rsidP="00922599"/>
        </w:tc>
        <w:tc>
          <w:tcPr>
            <w:tcW w:w="876" w:type="dxa"/>
            <w:tcBorders>
              <w:bottom w:val="single" w:sz="24" w:space="0" w:color="auto"/>
            </w:tcBorders>
          </w:tcPr>
          <w:p w:rsidR="00D751F7" w:rsidRPr="00B36DD7" w:rsidRDefault="00D751F7" w:rsidP="00922599"/>
        </w:tc>
        <w:tc>
          <w:tcPr>
            <w:tcW w:w="858" w:type="dxa"/>
            <w:tcBorders>
              <w:bottom w:val="single" w:sz="24" w:space="0" w:color="auto"/>
            </w:tcBorders>
          </w:tcPr>
          <w:p w:rsidR="00D751F7" w:rsidRPr="00B36DD7" w:rsidRDefault="00D751F7" w:rsidP="00922599"/>
        </w:tc>
        <w:tc>
          <w:tcPr>
            <w:tcW w:w="1248" w:type="dxa"/>
            <w:tcBorders>
              <w:bottom w:val="single" w:sz="24" w:space="0" w:color="auto"/>
            </w:tcBorders>
          </w:tcPr>
          <w:p w:rsidR="00D751F7" w:rsidRPr="00B36DD7" w:rsidRDefault="00D751F7" w:rsidP="00922599"/>
        </w:tc>
        <w:tc>
          <w:tcPr>
            <w:tcW w:w="1248" w:type="dxa"/>
            <w:tcBorders>
              <w:bottom w:val="single" w:sz="24" w:space="0" w:color="auto"/>
            </w:tcBorders>
          </w:tcPr>
          <w:p w:rsidR="00D751F7" w:rsidRPr="00B36DD7" w:rsidRDefault="00D751F7" w:rsidP="00922599"/>
        </w:tc>
        <w:tc>
          <w:tcPr>
            <w:tcW w:w="1234" w:type="dxa"/>
            <w:tcBorders>
              <w:bottom w:val="single" w:sz="24" w:space="0" w:color="auto"/>
            </w:tcBorders>
          </w:tcPr>
          <w:p w:rsidR="00D751F7" w:rsidRPr="00B36DD7" w:rsidRDefault="00D751F7" w:rsidP="00922599"/>
        </w:tc>
        <w:tc>
          <w:tcPr>
            <w:tcW w:w="1418" w:type="dxa"/>
            <w:tcBorders>
              <w:bottom w:val="single" w:sz="24" w:space="0" w:color="auto"/>
            </w:tcBorders>
          </w:tcPr>
          <w:p w:rsidR="00D751F7" w:rsidRPr="00B36DD7" w:rsidRDefault="00D751F7" w:rsidP="00922599"/>
        </w:tc>
        <w:tc>
          <w:tcPr>
            <w:tcW w:w="1014" w:type="dxa"/>
            <w:tcBorders>
              <w:bottom w:val="single" w:sz="24" w:space="0" w:color="auto"/>
              <w:right w:val="single" w:sz="24" w:space="0" w:color="auto"/>
            </w:tcBorders>
          </w:tcPr>
          <w:p w:rsidR="00D751F7" w:rsidRPr="00B36DD7" w:rsidRDefault="00D751F7" w:rsidP="00922599"/>
        </w:tc>
      </w:tr>
    </w:tbl>
    <w:p w:rsidR="00D751F7" w:rsidRPr="00B36DD7" w:rsidRDefault="00D751F7" w:rsidP="00D751F7">
      <w:pPr>
        <w:jc w:val="center"/>
        <w:rPr>
          <w:rFonts w:ascii="Times New Roman" w:hAnsi="Times New Roman"/>
          <w:b/>
          <w:bCs/>
          <w:szCs w:val="20"/>
        </w:rPr>
      </w:pPr>
    </w:p>
    <w:sectPr w:rsidR="00D751F7" w:rsidRPr="00B36DD7" w:rsidSect="00DA6ACD">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499" w:rsidRDefault="00811499">
      <w:r>
        <w:separator/>
      </w:r>
    </w:p>
  </w:endnote>
  <w:endnote w:type="continuationSeparator" w:id="0">
    <w:p w:rsidR="00811499" w:rsidRDefault="0081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05" w:rsidRDefault="00187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55" w:rsidRDefault="003F03CB">
    <w:pPr>
      <w:pStyle w:val="Footer"/>
      <w:tabs>
        <w:tab w:val="clear" w:pos="4320"/>
        <w:tab w:val="clear" w:pos="8640"/>
        <w:tab w:val="center" w:pos="4680"/>
      </w:tabs>
      <w:jc w:val="center"/>
      <w:rPr>
        <w:sz w:val="9"/>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55" w:rsidRDefault="00C80920">
    <w:pPr>
      <w:pStyle w:val="Footer"/>
      <w:tabs>
        <w:tab w:val="clear" w:pos="4320"/>
        <w:tab w:val="center" w:pos="4680"/>
      </w:tabs>
      <w:jc w:val="center"/>
      <w:rPr>
        <w:b/>
        <w:bCs/>
        <w:sz w:val="14"/>
      </w:rPr>
    </w:pPr>
    <w:hyperlink r:id="rId1" w:history="1">
      <w:r w:rsidR="00C82DB2" w:rsidRPr="004A3FAB">
        <w:rPr>
          <w:rStyle w:val="Hyperlink"/>
          <w:b/>
          <w:bCs/>
          <w:sz w:val="14"/>
        </w:rPr>
        <w:t>www.health.mo.gov</w:t>
      </w:r>
    </w:hyperlink>
  </w:p>
  <w:p w:rsidR="00005F55" w:rsidRDefault="00005F55">
    <w:pPr>
      <w:pStyle w:val="Footer"/>
      <w:tabs>
        <w:tab w:val="clear" w:pos="4320"/>
        <w:tab w:val="center" w:pos="4680"/>
      </w:tabs>
      <w:jc w:val="center"/>
      <w:rPr>
        <w:b/>
        <w:bCs/>
        <w:sz w:val="14"/>
      </w:rPr>
    </w:pPr>
  </w:p>
  <w:p w:rsidR="00005F55" w:rsidRDefault="003F03CB">
    <w:pPr>
      <w:pStyle w:val="Footer"/>
      <w:tabs>
        <w:tab w:val="clear" w:pos="4320"/>
        <w:tab w:val="center" w:pos="4680"/>
      </w:tabs>
      <w:jc w:val="center"/>
      <w:rPr>
        <w:b/>
        <w:bCs/>
        <w:sz w:val="14"/>
      </w:rPr>
    </w:pPr>
    <w:r>
      <w:rPr>
        <w:b/>
        <w:bCs/>
        <w:sz w:val="14"/>
      </w:rPr>
      <w:t>Healthy Missourians for life.</w:t>
    </w:r>
  </w:p>
  <w:p w:rsidR="00005F55" w:rsidRDefault="003F03CB">
    <w:pPr>
      <w:pStyle w:val="Footer"/>
      <w:tabs>
        <w:tab w:val="clear" w:pos="4320"/>
        <w:tab w:val="center" w:pos="4680"/>
      </w:tabs>
      <w:jc w:val="center"/>
      <w:rPr>
        <w:rFonts w:cs="Arial"/>
        <w:sz w:val="15"/>
      </w:rPr>
    </w:pPr>
    <w:r>
      <w:rPr>
        <w:rFonts w:cs="Arial"/>
        <w:sz w:val="15"/>
      </w:rPr>
      <w:t>The Missouri Department of Health and Senior Services will be the leader in promoting, protecting and partnering for health.</w:t>
    </w:r>
  </w:p>
  <w:p w:rsidR="00005F55" w:rsidRDefault="00005F55">
    <w:pPr>
      <w:pStyle w:val="Footer"/>
      <w:tabs>
        <w:tab w:val="clear" w:pos="4320"/>
        <w:tab w:val="center" w:pos="4680"/>
      </w:tabs>
      <w:jc w:val="center"/>
      <w:rPr>
        <w:sz w:val="15"/>
      </w:rPr>
    </w:pPr>
  </w:p>
  <w:p w:rsidR="00005F55" w:rsidRDefault="00005F55">
    <w:pPr>
      <w:pStyle w:val="Footer"/>
      <w:tabs>
        <w:tab w:val="clear" w:pos="4320"/>
        <w:tab w:val="center" w:pos="4680"/>
      </w:tabs>
      <w:jc w:val="center"/>
      <w:rPr>
        <w:sz w:val="4"/>
      </w:rPr>
    </w:pPr>
  </w:p>
  <w:p w:rsidR="00005F55" w:rsidRDefault="003F03CB">
    <w:pPr>
      <w:pStyle w:val="Footer"/>
      <w:tabs>
        <w:tab w:val="clear" w:pos="4320"/>
        <w:tab w:val="clear" w:pos="8640"/>
        <w:tab w:val="center" w:pos="4680"/>
      </w:tabs>
      <w:jc w:val="center"/>
      <w:rPr>
        <w:sz w:val="15"/>
      </w:rPr>
    </w:pPr>
    <w:r>
      <w:rPr>
        <w:sz w:val="15"/>
      </w:rPr>
      <w:t>AN EQUAL OPPORTUNITY / AFFIRMATIVE ACTION EMPLOYER: Services provided on a nondiscriminatory basis.</w:t>
    </w:r>
  </w:p>
  <w:p w:rsidR="00005F55" w:rsidRDefault="00005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499" w:rsidRDefault="00811499">
      <w:r>
        <w:separator/>
      </w:r>
    </w:p>
  </w:footnote>
  <w:footnote w:type="continuationSeparator" w:id="0">
    <w:p w:rsidR="00811499" w:rsidRDefault="00811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05" w:rsidRDefault="00187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05" w:rsidRDefault="00187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6516"/>
      <w:gridCol w:w="2250"/>
    </w:tblGrid>
    <w:tr w:rsidR="00005F55" w:rsidTr="00995AD8">
      <w:trPr>
        <w:cantSplit/>
        <w:trHeight w:val="706"/>
      </w:trPr>
      <w:tc>
        <w:tcPr>
          <w:tcW w:w="1512" w:type="dxa"/>
          <w:vMerge w:val="restart"/>
          <w:tcBorders>
            <w:top w:val="nil"/>
            <w:left w:val="nil"/>
            <w:bottom w:val="single" w:sz="4" w:space="0" w:color="auto"/>
            <w:right w:val="nil"/>
          </w:tcBorders>
        </w:tcPr>
        <w:p w:rsidR="000E40B3" w:rsidRDefault="00187005">
          <w:pPr>
            <w:pStyle w:val="Header"/>
            <w:ind w:hanging="156"/>
          </w:pPr>
          <w:r>
            <w:rPr>
              <w:noProof/>
            </w:rPr>
            <w:drawing>
              <wp:anchor distT="0" distB="0" distL="114300" distR="114300" simplePos="0" relativeHeight="251658240" behindDoc="0" locked="0" layoutInCell="1" allowOverlap="1" wp14:anchorId="3F51848B" wp14:editId="355692AD">
                <wp:simplePos x="0" y="0"/>
                <wp:positionH relativeFrom="column">
                  <wp:posOffset>-91440</wp:posOffset>
                </wp:positionH>
                <wp:positionV relativeFrom="paragraph">
                  <wp:posOffset>62582</wp:posOffset>
                </wp:positionV>
                <wp:extent cx="832485" cy="708660"/>
                <wp:effectExtent l="0" t="0" r="5715" b="0"/>
                <wp:wrapNone/>
                <wp:docPr id="7" name="Picture 7" descr="C:\Users\RoarkT\AppData\Local\Microsoft\Windows\Temporary Internet Files\Content.Outlook\27QGDWSL\DHSS Logo Final b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arkT\AppData\Local\Microsoft\Windows\Temporary Internet Files\Content.Outlook\27QGDWSL\DHSS Logo Final bw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48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F55" w:rsidRPr="000E40B3" w:rsidRDefault="00DC5AA4" w:rsidP="00194B0A">
          <w:r>
            <w:tab/>
          </w:r>
        </w:p>
      </w:tc>
      <w:tc>
        <w:tcPr>
          <w:tcW w:w="6516" w:type="dxa"/>
          <w:tcBorders>
            <w:top w:val="nil"/>
            <w:left w:val="nil"/>
            <w:bottom w:val="single" w:sz="4" w:space="0" w:color="auto"/>
            <w:right w:val="nil"/>
          </w:tcBorders>
          <w:vAlign w:val="center"/>
        </w:tcPr>
        <w:p w:rsidR="00005F55" w:rsidRDefault="003F03CB">
          <w:pPr>
            <w:pStyle w:val="Header"/>
            <w:ind w:hanging="108"/>
            <w:rPr>
              <w:rFonts w:ascii="Arial Narrow" w:hAnsi="Arial Narrow" w:cs="Arial"/>
              <w:b/>
              <w:bCs/>
              <w:sz w:val="22"/>
            </w:rPr>
          </w:pPr>
          <w:r>
            <w:rPr>
              <w:rFonts w:ascii="Arial Narrow" w:hAnsi="Arial Narrow" w:cs="Arial"/>
              <w:b/>
              <w:bCs/>
              <w:sz w:val="22"/>
            </w:rPr>
            <w:t>Missouri Department of Health and Senior Services</w:t>
          </w:r>
        </w:p>
        <w:p w:rsidR="00640706" w:rsidRPr="00640706" w:rsidRDefault="00C80920">
          <w:pPr>
            <w:pStyle w:val="Header"/>
            <w:ind w:hanging="108"/>
            <w:rPr>
              <w:rFonts w:ascii="Arial Narrow" w:hAnsi="Arial Narrow" w:cs="Arial"/>
              <w:b/>
              <w:bCs/>
              <w:szCs w:val="20"/>
            </w:rPr>
          </w:pPr>
          <w:r>
            <w:rPr>
              <w:rFonts w:ascii="Arial Narrow" w:hAnsi="Arial Narrow" w:cs="Arial"/>
              <w:b/>
              <w:bCs/>
              <w:szCs w:val="20"/>
            </w:rPr>
            <w:t>Bureau of Diagnostic Services</w:t>
          </w:r>
          <w:bookmarkStart w:id="0" w:name="_GoBack"/>
          <w:bookmarkEnd w:id="0"/>
        </w:p>
        <w:p w:rsidR="00640706" w:rsidRPr="00640706" w:rsidRDefault="00640706">
          <w:pPr>
            <w:pStyle w:val="Header"/>
            <w:ind w:hanging="108"/>
            <w:rPr>
              <w:rFonts w:ascii="Arial Narrow" w:hAnsi="Arial Narrow" w:cs="Arial"/>
              <w:b/>
              <w:bCs/>
              <w:szCs w:val="20"/>
            </w:rPr>
          </w:pPr>
          <w:r w:rsidRPr="00640706">
            <w:rPr>
              <w:rFonts w:ascii="Arial Narrow" w:hAnsi="Arial Narrow" w:cs="Arial"/>
              <w:b/>
              <w:bCs/>
              <w:szCs w:val="20"/>
            </w:rPr>
            <w:t xml:space="preserve">Missouri Radiation Control Program </w:t>
          </w:r>
        </w:p>
        <w:p w:rsidR="00005F55" w:rsidRPr="00640706" w:rsidRDefault="003F03CB">
          <w:pPr>
            <w:pStyle w:val="Header"/>
            <w:ind w:hanging="108"/>
            <w:rPr>
              <w:rFonts w:cs="Arial"/>
              <w:sz w:val="16"/>
              <w:szCs w:val="16"/>
            </w:rPr>
          </w:pPr>
          <w:r w:rsidRPr="00640706">
            <w:rPr>
              <w:rFonts w:cs="Arial"/>
              <w:sz w:val="16"/>
              <w:szCs w:val="16"/>
            </w:rPr>
            <w:t>P.O. Box 570,</w:t>
          </w:r>
          <w:r w:rsidR="00640706" w:rsidRPr="00640706">
            <w:rPr>
              <w:rFonts w:cs="Arial"/>
              <w:sz w:val="16"/>
              <w:szCs w:val="16"/>
            </w:rPr>
            <w:t xml:space="preserve"> 920 Wildwood,</w:t>
          </w:r>
          <w:r w:rsidRPr="00640706">
            <w:rPr>
              <w:rFonts w:cs="Arial"/>
              <w:sz w:val="16"/>
              <w:szCs w:val="16"/>
            </w:rPr>
            <w:t xml:space="preserve"> Jefferson City, MO 65102-0570     </w:t>
          </w:r>
        </w:p>
        <w:p w:rsidR="00640706" w:rsidRPr="00640706" w:rsidRDefault="00640706">
          <w:pPr>
            <w:pStyle w:val="Header"/>
            <w:ind w:hanging="108"/>
            <w:rPr>
              <w:rFonts w:cs="Arial"/>
              <w:b/>
              <w:sz w:val="16"/>
              <w:szCs w:val="16"/>
            </w:rPr>
          </w:pPr>
          <w:r w:rsidRPr="00640706">
            <w:rPr>
              <w:rFonts w:cs="Arial"/>
              <w:b/>
              <w:sz w:val="16"/>
              <w:szCs w:val="16"/>
            </w:rPr>
            <w:t xml:space="preserve">Phone: 573-751-6083     </w:t>
          </w:r>
          <w:r>
            <w:rPr>
              <w:rFonts w:cs="Arial"/>
              <w:b/>
              <w:sz w:val="16"/>
              <w:szCs w:val="16"/>
            </w:rPr>
            <w:t xml:space="preserve">                   </w:t>
          </w:r>
          <w:r w:rsidRPr="00640706">
            <w:rPr>
              <w:rFonts w:cs="Arial"/>
              <w:b/>
              <w:sz w:val="16"/>
              <w:szCs w:val="16"/>
            </w:rPr>
            <w:t xml:space="preserve"> FAX: 573-751-6158</w:t>
          </w:r>
        </w:p>
        <w:p w:rsidR="00640706" w:rsidRDefault="00640706" w:rsidP="00E51D28">
          <w:pPr>
            <w:pStyle w:val="Header"/>
            <w:ind w:hanging="108"/>
            <w:rPr>
              <w:rFonts w:cs="Arial"/>
              <w:sz w:val="15"/>
            </w:rPr>
          </w:pPr>
          <w:r>
            <w:rPr>
              <w:rFonts w:cs="Arial"/>
              <w:sz w:val="16"/>
              <w:szCs w:val="16"/>
            </w:rPr>
            <w:t xml:space="preserve">Email: </w:t>
          </w:r>
          <w:hyperlink r:id="rId2" w:history="1"/>
          <w:hyperlink r:id="rId3" w:history="1">
            <w:r w:rsidR="00E51D28" w:rsidRPr="00F7534E">
              <w:rPr>
                <w:rStyle w:val="Hyperlink"/>
                <w:rFonts w:cs="Arial"/>
                <w:sz w:val="16"/>
                <w:szCs w:val="16"/>
              </w:rPr>
              <w:t>MRCP@health.mo.gov</w:t>
            </w:r>
          </w:hyperlink>
          <w:r>
            <w:rPr>
              <w:rFonts w:cs="Arial"/>
              <w:sz w:val="16"/>
              <w:szCs w:val="16"/>
            </w:rPr>
            <w:t xml:space="preserve"> </w:t>
          </w:r>
        </w:p>
      </w:tc>
      <w:tc>
        <w:tcPr>
          <w:tcW w:w="2250" w:type="dxa"/>
          <w:tcBorders>
            <w:top w:val="nil"/>
            <w:left w:val="nil"/>
            <w:bottom w:val="single" w:sz="4" w:space="0" w:color="auto"/>
            <w:right w:val="nil"/>
          </w:tcBorders>
        </w:tcPr>
        <w:p w:rsidR="00005F55" w:rsidRDefault="00F80454" w:rsidP="00995AD8">
          <w:pPr>
            <w:pStyle w:val="Header"/>
            <w:ind w:right="-108" w:hanging="108"/>
            <w:jc w:val="center"/>
            <w:rPr>
              <w:rFonts w:cs="Arial"/>
            </w:rPr>
          </w:pPr>
          <w:r>
            <w:rPr>
              <w:rFonts w:cs="Arial"/>
              <w:b/>
            </w:rPr>
            <w:t xml:space="preserve"> </w:t>
          </w:r>
          <w:r w:rsidR="0018160C">
            <w:rPr>
              <w:rFonts w:cs="Arial"/>
              <w:b/>
              <w:noProof/>
            </w:rPr>
            <w:drawing>
              <wp:inline distT="0" distB="0" distL="0" distR="0">
                <wp:extent cx="784827" cy="7715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784827" cy="771525"/>
                        </a:xfrm>
                        <a:prstGeom prst="rect">
                          <a:avLst/>
                        </a:prstGeom>
                        <a:noFill/>
                        <a:ln w="9525">
                          <a:noFill/>
                          <a:miter lim="800000"/>
                          <a:headEnd/>
                          <a:tailEnd/>
                        </a:ln>
                      </pic:spPr>
                    </pic:pic>
                  </a:graphicData>
                </a:graphic>
              </wp:inline>
            </w:drawing>
          </w:r>
        </w:p>
      </w:tc>
    </w:tr>
    <w:tr w:rsidR="00005F55" w:rsidTr="00640706">
      <w:trPr>
        <w:cantSplit/>
        <w:trHeight w:val="155"/>
      </w:trPr>
      <w:tc>
        <w:tcPr>
          <w:tcW w:w="1512" w:type="dxa"/>
          <w:vMerge/>
          <w:tcBorders>
            <w:top w:val="single" w:sz="4" w:space="0" w:color="auto"/>
            <w:left w:val="nil"/>
            <w:bottom w:val="nil"/>
            <w:right w:val="nil"/>
          </w:tcBorders>
        </w:tcPr>
        <w:p w:rsidR="00005F55" w:rsidRDefault="00005F55">
          <w:pPr>
            <w:pStyle w:val="Header"/>
          </w:pPr>
        </w:p>
      </w:tc>
      <w:tc>
        <w:tcPr>
          <w:tcW w:w="6516" w:type="dxa"/>
          <w:tcBorders>
            <w:top w:val="single" w:sz="4" w:space="0" w:color="auto"/>
            <w:left w:val="nil"/>
            <w:bottom w:val="nil"/>
            <w:right w:val="nil"/>
          </w:tcBorders>
        </w:tcPr>
        <w:p w:rsidR="00005F55" w:rsidRDefault="00005F55">
          <w:pPr>
            <w:pStyle w:val="Header"/>
            <w:ind w:hanging="108"/>
            <w:rPr>
              <w:b/>
              <w:bCs/>
              <w:sz w:val="4"/>
            </w:rPr>
          </w:pPr>
        </w:p>
        <w:p w:rsidR="00005F55" w:rsidRDefault="00005F55">
          <w:pPr>
            <w:pStyle w:val="Header"/>
            <w:ind w:hanging="108"/>
            <w:rPr>
              <w:sz w:val="14"/>
            </w:rPr>
          </w:pPr>
        </w:p>
      </w:tc>
      <w:tc>
        <w:tcPr>
          <w:tcW w:w="2250" w:type="dxa"/>
          <w:tcBorders>
            <w:top w:val="single" w:sz="4" w:space="0" w:color="auto"/>
            <w:left w:val="nil"/>
            <w:bottom w:val="nil"/>
            <w:right w:val="nil"/>
          </w:tcBorders>
        </w:tcPr>
        <w:p w:rsidR="00005F55" w:rsidRDefault="00005F55" w:rsidP="00995AD8">
          <w:pPr>
            <w:pStyle w:val="Header"/>
            <w:jc w:val="center"/>
            <w:rPr>
              <w:b/>
              <w:bCs/>
              <w:sz w:val="4"/>
            </w:rPr>
          </w:pPr>
        </w:p>
        <w:p w:rsidR="00005F55" w:rsidRDefault="00005F55" w:rsidP="00995AD8">
          <w:pPr>
            <w:pStyle w:val="Header"/>
            <w:jc w:val="center"/>
            <w:rPr>
              <w:sz w:val="14"/>
            </w:rPr>
          </w:pPr>
        </w:p>
      </w:tc>
    </w:tr>
  </w:tbl>
  <w:p w:rsidR="00005F55" w:rsidRDefault="00005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30C3"/>
    <w:multiLevelType w:val="hybridMultilevel"/>
    <w:tmpl w:val="DFBE213E"/>
    <w:lvl w:ilvl="0" w:tplc="B0D0B1F0">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256CB8"/>
    <w:multiLevelType w:val="hybridMultilevel"/>
    <w:tmpl w:val="473E63D8"/>
    <w:lvl w:ilvl="0" w:tplc="33442E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BE37EC"/>
    <w:multiLevelType w:val="hybridMultilevel"/>
    <w:tmpl w:val="1AF46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A60BC2"/>
    <w:multiLevelType w:val="hybridMultilevel"/>
    <w:tmpl w:val="50AC4814"/>
    <w:lvl w:ilvl="0" w:tplc="28DAAE82">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C7305F"/>
    <w:multiLevelType w:val="hybridMultilevel"/>
    <w:tmpl w:val="D5F4B1B4"/>
    <w:lvl w:ilvl="0" w:tplc="B0D0B1F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B3"/>
    <w:rsid w:val="00005F55"/>
    <w:rsid w:val="0009254F"/>
    <w:rsid w:val="000E40B3"/>
    <w:rsid w:val="00133432"/>
    <w:rsid w:val="00170AA0"/>
    <w:rsid w:val="0018160C"/>
    <w:rsid w:val="00187005"/>
    <w:rsid w:val="00194B0A"/>
    <w:rsid w:val="001C1D6B"/>
    <w:rsid w:val="0034601A"/>
    <w:rsid w:val="00367CB9"/>
    <w:rsid w:val="00370A0C"/>
    <w:rsid w:val="003952BC"/>
    <w:rsid w:val="003F03CB"/>
    <w:rsid w:val="003F4081"/>
    <w:rsid w:val="00505E51"/>
    <w:rsid w:val="00560C2A"/>
    <w:rsid w:val="005F7177"/>
    <w:rsid w:val="00626E80"/>
    <w:rsid w:val="00635AA0"/>
    <w:rsid w:val="00640706"/>
    <w:rsid w:val="00697FAB"/>
    <w:rsid w:val="006B0D58"/>
    <w:rsid w:val="006F405C"/>
    <w:rsid w:val="00764068"/>
    <w:rsid w:val="007A5340"/>
    <w:rsid w:val="00811499"/>
    <w:rsid w:val="00895AB5"/>
    <w:rsid w:val="00935266"/>
    <w:rsid w:val="00972E21"/>
    <w:rsid w:val="00995AD8"/>
    <w:rsid w:val="009C3AA7"/>
    <w:rsid w:val="009C4DA7"/>
    <w:rsid w:val="009D0503"/>
    <w:rsid w:val="009E093B"/>
    <w:rsid w:val="00A01230"/>
    <w:rsid w:val="00A54785"/>
    <w:rsid w:val="00A8292A"/>
    <w:rsid w:val="00AA2A81"/>
    <w:rsid w:val="00AD5C0F"/>
    <w:rsid w:val="00AF49BD"/>
    <w:rsid w:val="00B7325B"/>
    <w:rsid w:val="00BA1063"/>
    <w:rsid w:val="00BF2181"/>
    <w:rsid w:val="00C7154D"/>
    <w:rsid w:val="00C80920"/>
    <w:rsid w:val="00C82DB2"/>
    <w:rsid w:val="00CA0AD6"/>
    <w:rsid w:val="00D751F7"/>
    <w:rsid w:val="00DA6ACD"/>
    <w:rsid w:val="00DC5AA4"/>
    <w:rsid w:val="00DC74D7"/>
    <w:rsid w:val="00E03103"/>
    <w:rsid w:val="00E51D28"/>
    <w:rsid w:val="00E70751"/>
    <w:rsid w:val="00E859F1"/>
    <w:rsid w:val="00F44F9E"/>
    <w:rsid w:val="00F80454"/>
    <w:rsid w:val="00FB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046375"/>
  <w15:docId w15:val="{6054E435-5692-48BE-A497-52993580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5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05F55"/>
    <w:pPr>
      <w:tabs>
        <w:tab w:val="center" w:pos="4320"/>
        <w:tab w:val="right" w:pos="8640"/>
      </w:tabs>
    </w:pPr>
  </w:style>
  <w:style w:type="paragraph" w:styleId="Footer">
    <w:name w:val="footer"/>
    <w:basedOn w:val="Normal"/>
    <w:semiHidden/>
    <w:rsid w:val="00005F55"/>
    <w:pPr>
      <w:tabs>
        <w:tab w:val="center" w:pos="4320"/>
        <w:tab w:val="right" w:pos="8640"/>
      </w:tabs>
    </w:pPr>
  </w:style>
  <w:style w:type="character" w:styleId="Hyperlink">
    <w:name w:val="Hyperlink"/>
    <w:semiHidden/>
    <w:rsid w:val="00005F55"/>
    <w:rPr>
      <w:color w:val="0000FF"/>
      <w:u w:val="single"/>
    </w:rPr>
  </w:style>
  <w:style w:type="character" w:styleId="FollowedHyperlink">
    <w:name w:val="FollowedHyperlink"/>
    <w:semiHidden/>
    <w:rsid w:val="00005F55"/>
    <w:rPr>
      <w:color w:val="800080"/>
      <w:u w:val="single"/>
    </w:rPr>
  </w:style>
  <w:style w:type="character" w:styleId="PageNumber">
    <w:name w:val="page number"/>
    <w:basedOn w:val="DefaultParagraphFont"/>
    <w:semiHidden/>
    <w:rsid w:val="00005F55"/>
  </w:style>
  <w:style w:type="paragraph" w:styleId="BalloonText">
    <w:name w:val="Balloon Text"/>
    <w:basedOn w:val="Normal"/>
    <w:link w:val="BalloonTextChar"/>
    <w:uiPriority w:val="99"/>
    <w:semiHidden/>
    <w:unhideWhenUsed/>
    <w:rsid w:val="00BF2181"/>
    <w:rPr>
      <w:rFonts w:ascii="Tahoma" w:hAnsi="Tahoma"/>
      <w:sz w:val="16"/>
      <w:szCs w:val="16"/>
    </w:rPr>
  </w:style>
  <w:style w:type="character" w:customStyle="1" w:styleId="BalloonTextChar">
    <w:name w:val="Balloon Text Char"/>
    <w:link w:val="BalloonText"/>
    <w:uiPriority w:val="99"/>
    <w:semiHidden/>
    <w:rsid w:val="00BF2181"/>
    <w:rPr>
      <w:rFonts w:ascii="Tahoma" w:hAnsi="Tahoma" w:cs="Tahoma"/>
      <w:sz w:val="16"/>
      <w:szCs w:val="16"/>
    </w:rPr>
  </w:style>
  <w:style w:type="paragraph" w:styleId="ListParagraph">
    <w:name w:val="List Paragraph"/>
    <w:basedOn w:val="Normal"/>
    <w:uiPriority w:val="34"/>
    <w:qFormat/>
    <w:rsid w:val="00370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54996">
      <w:bodyDiv w:val="1"/>
      <w:marLeft w:val="0"/>
      <w:marRight w:val="0"/>
      <w:marTop w:val="0"/>
      <w:marBottom w:val="0"/>
      <w:divBdr>
        <w:top w:val="none" w:sz="0" w:space="0" w:color="auto"/>
        <w:left w:val="none" w:sz="0" w:space="0" w:color="auto"/>
        <w:bottom w:val="none" w:sz="0" w:space="0" w:color="auto"/>
        <w:right w:val="none" w:sz="0" w:space="0" w:color="auto"/>
      </w:divBdr>
    </w:div>
    <w:div w:id="159740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RCP@health.mo.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health.mo.gov"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MRCP@health.mo.gov" TargetMode="External"/><Relationship Id="rId2" Type="http://schemas.openxmlformats.org/officeDocument/2006/relationships/hyperlink" Target="mailto:"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cccccc</vt:lpstr>
    </vt:vector>
  </TitlesOfParts>
  <Company>Missouri Department of Health and Senior Services</Company>
  <LinksUpToDate>false</LinksUpToDate>
  <CharactersWithSpaces>3650</CharactersWithSpaces>
  <SharedDoc>false</SharedDoc>
  <HLinks>
    <vt:vector size="6" baseType="variant">
      <vt:variant>
        <vt:i4>393245</vt:i4>
      </vt:variant>
      <vt:variant>
        <vt:i4>0</vt:i4>
      </vt:variant>
      <vt:variant>
        <vt:i4>0</vt:i4>
      </vt:variant>
      <vt:variant>
        <vt:i4>5</vt:i4>
      </vt:variant>
      <vt:variant>
        <vt:lpwstr>http://www.health.mo.gov/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dc:title>
  <dc:creator>Randall, Yvette</dc:creator>
  <cp:lastModifiedBy>Hoffmann, Tracy</cp:lastModifiedBy>
  <cp:revision>3</cp:revision>
  <cp:lastPrinted>2015-03-13T19:52:00Z</cp:lastPrinted>
  <dcterms:created xsi:type="dcterms:W3CDTF">2018-02-07T18:47:00Z</dcterms:created>
  <dcterms:modified xsi:type="dcterms:W3CDTF">2018-07-26T14:31:00Z</dcterms:modified>
</cp:coreProperties>
</file>